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05751" w14:textId="425C574A" w:rsidR="00920086" w:rsidRPr="002949D5" w:rsidRDefault="00920086" w:rsidP="00920086">
      <w:pPr>
        <w:jc w:val="center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949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</w:t>
      </w:r>
      <w:r w:rsidR="00F10D81" w:rsidRPr="002949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โรงพยาบาลราชธานี </w:t>
      </w:r>
      <w:r w:rsidRPr="002949D5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 และบริษัทย่อย</w:t>
      </w:r>
    </w:p>
    <w:p w14:paraId="1454CFCF" w14:textId="77777777" w:rsidR="0073456F" w:rsidRPr="007F615D" w:rsidRDefault="0073456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bookmarkStart w:id="0" w:name="_Hlk166092553"/>
      <w:r w:rsidRPr="002949D5">
        <w:rPr>
          <w:rFonts w:asciiTheme="majorBidi" w:hAnsiTheme="majorBidi" w:cstheme="majorBidi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bookmarkEnd w:id="0"/>
    <w:p w14:paraId="5D265370" w14:textId="4F339C15" w:rsidR="00885E62" w:rsidRPr="007F615D" w:rsidRDefault="008E377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2949D5">
        <w:rPr>
          <w:rFonts w:asciiTheme="majorBidi" w:hAnsiTheme="majorBidi"/>
          <w:b/>
          <w:bCs/>
          <w:sz w:val="30"/>
          <w:szCs w:val="30"/>
          <w:cs/>
        </w:rPr>
        <w:t>สำหรับงวดเก้าเดือน</w:t>
      </w:r>
      <w:r w:rsidR="00CA27EC" w:rsidRPr="002949D5">
        <w:rPr>
          <w:rFonts w:asciiTheme="majorBidi" w:hAnsiTheme="majorBidi" w:hint="cs"/>
          <w:b/>
          <w:bCs/>
          <w:sz w:val="30"/>
          <w:szCs w:val="30"/>
          <w:cs/>
        </w:rPr>
        <w:t xml:space="preserve"> </w:t>
      </w:r>
      <w:r w:rsidR="00885E62" w:rsidRPr="002949D5">
        <w:rPr>
          <w:rFonts w:asciiTheme="majorBidi" w:hAnsiTheme="majorBidi"/>
          <w:b/>
          <w:bCs/>
          <w:sz w:val="30"/>
          <w:szCs w:val="30"/>
          <w:cs/>
        </w:rPr>
        <w:t xml:space="preserve">สิ้นสุดวันที่ </w:t>
      </w:r>
      <w:r w:rsidRPr="007F615D">
        <w:rPr>
          <w:rFonts w:asciiTheme="majorBidi" w:hAnsiTheme="majorBidi" w:cstheme="majorBidi"/>
          <w:b/>
          <w:bCs/>
          <w:sz w:val="30"/>
          <w:szCs w:val="30"/>
        </w:rPr>
        <w:t xml:space="preserve">30 </w:t>
      </w:r>
      <w:r w:rsidRPr="002949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กันยายน </w:t>
      </w:r>
      <w:r w:rsidRPr="007F615D">
        <w:rPr>
          <w:rFonts w:asciiTheme="majorBidi" w:hAnsiTheme="majorBidi" w:cstheme="majorBidi"/>
          <w:b/>
          <w:bCs/>
          <w:sz w:val="30"/>
          <w:szCs w:val="30"/>
        </w:rPr>
        <w:t>2567</w:t>
      </w:r>
      <w:r w:rsidR="00557237" w:rsidRPr="007F615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885E62" w:rsidRPr="007F615D">
        <w:rPr>
          <w:rFonts w:asciiTheme="majorBidi" w:hAnsiTheme="majorBidi" w:cstheme="majorBidi"/>
          <w:b/>
          <w:bCs/>
          <w:sz w:val="30"/>
          <w:szCs w:val="30"/>
        </w:rPr>
        <w:t>(</w:t>
      </w:r>
      <w:r w:rsidR="00885E62" w:rsidRPr="002949D5">
        <w:rPr>
          <w:rFonts w:asciiTheme="majorBidi" w:hAnsiTheme="majorBidi" w:cstheme="majorBidi"/>
          <w:b/>
          <w:bCs/>
          <w:sz w:val="30"/>
          <w:szCs w:val="30"/>
          <w:cs/>
        </w:rPr>
        <w:t>ยังไม่ได้ตรวจสอบ)</w:t>
      </w:r>
    </w:p>
    <w:p w14:paraId="225BD691" w14:textId="77777777" w:rsidR="00183B42" w:rsidRPr="002949D5" w:rsidRDefault="00183B42" w:rsidP="00183B42">
      <w:pPr>
        <w:jc w:val="center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8433B37" w14:textId="77777777" w:rsidR="00183B42" w:rsidRPr="007F615D" w:rsidRDefault="00183B42" w:rsidP="00183B42">
      <w:pPr>
        <w:pBdr>
          <w:top w:val="single" w:sz="4" w:space="1" w:color="auto"/>
        </w:pBdr>
        <w:ind w:left="3360" w:right="3237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75B9FAD" w14:textId="69109535" w:rsidR="00412E5A" w:rsidRPr="007F615D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ข้อมูลทั่วไป</w:t>
      </w:r>
    </w:p>
    <w:p w14:paraId="64EAB278" w14:textId="77777777" w:rsidR="00002CD2" w:rsidRPr="007F615D" w:rsidRDefault="00002CD2" w:rsidP="00A61566">
      <w:pPr>
        <w:pStyle w:val="ListParagraph"/>
        <w:spacing w:after="0"/>
        <w:rPr>
          <w:rFonts w:asciiTheme="majorBidi" w:hAnsiTheme="majorBidi" w:cstheme="majorBidi"/>
          <w:sz w:val="16"/>
          <w:szCs w:val="16"/>
        </w:rPr>
      </w:pPr>
    </w:p>
    <w:p w14:paraId="51987374" w14:textId="46D97EDA" w:rsidR="000902FB" w:rsidRPr="007F615D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บริษัทฯ ได้จดทะเบียนตามประมวลกฎหมายแพ่งและพาณิชย์เป็นนิติบุคคลประเภทบริษัทจำกัด           ตามทะเบียนเลขที่ บอจ.อย.</w:t>
      </w:r>
      <w:r w:rsidRPr="007F615D">
        <w:rPr>
          <w:rFonts w:asciiTheme="majorBidi" w:hAnsiTheme="majorBidi" w:cstheme="majorBidi"/>
          <w:sz w:val="30"/>
          <w:szCs w:val="30"/>
        </w:rPr>
        <w:t>152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z w:val="30"/>
          <w:szCs w:val="30"/>
        </w:rPr>
        <w:t>4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7F615D">
        <w:rPr>
          <w:rFonts w:asciiTheme="majorBidi" w:hAnsiTheme="majorBidi" w:cstheme="majorBidi"/>
          <w:sz w:val="30"/>
          <w:szCs w:val="30"/>
        </w:rPr>
        <w:t>2533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และจดทะเบียนเป็นนิติบุคคลประเภทบริษัท            มหาชนจำกัด ตามทะเบียนเลขที่ </w:t>
      </w:r>
      <w:r w:rsidRPr="007F615D">
        <w:rPr>
          <w:rFonts w:asciiTheme="majorBidi" w:hAnsiTheme="majorBidi" w:cstheme="majorBidi"/>
          <w:sz w:val="30"/>
          <w:szCs w:val="30"/>
        </w:rPr>
        <w:t>0107538000509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z w:val="30"/>
          <w:szCs w:val="30"/>
        </w:rPr>
        <w:t>13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7F615D">
        <w:rPr>
          <w:rFonts w:asciiTheme="majorBidi" w:hAnsiTheme="majorBidi" w:cstheme="majorBidi"/>
          <w:sz w:val="30"/>
          <w:szCs w:val="30"/>
        </w:rPr>
        <w:t>2538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สำนักงานตั้งอยู่เลขที่ </w:t>
      </w:r>
      <w:r w:rsidRPr="007F615D">
        <w:rPr>
          <w:rFonts w:asciiTheme="majorBidi" w:hAnsiTheme="majorBidi" w:cstheme="majorBidi"/>
          <w:sz w:val="30"/>
          <w:szCs w:val="30"/>
        </w:rPr>
        <w:t>111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หมู่ </w:t>
      </w:r>
      <w:r w:rsidRPr="007F615D">
        <w:rPr>
          <w:rFonts w:asciiTheme="majorBidi" w:hAnsiTheme="majorBidi" w:cstheme="majorBidi"/>
          <w:sz w:val="30"/>
          <w:szCs w:val="30"/>
        </w:rPr>
        <w:t>3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ถนนโรจนะ ตำบลคลองสวนพลู อำเภอพระนครศรีอยุธยา จังหวัดพระนครศรีอยุธยา ประเทศไทย</w:t>
      </w:r>
      <w:r w:rsidR="000851AB"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5AD43C83" w14:textId="77777777" w:rsidR="000902FB" w:rsidRPr="007F615D" w:rsidRDefault="000902FB" w:rsidP="005B3717">
      <w:pPr>
        <w:ind w:left="306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1352AE85" w14:textId="6091F797" w:rsidR="00F10D81" w:rsidRPr="002949D5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กลุ่มบริษัทประกอบธุรกิจหลักเกี่ยวกับสถานพยาบาล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0D9D51CF" w14:textId="77777777" w:rsidR="00412E5A" w:rsidRPr="007F615D" w:rsidRDefault="00412E5A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F67451" w14:textId="41C60576" w:rsidR="00F10D81" w:rsidRPr="002949D5" w:rsidRDefault="003B4D03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cs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เกณฑ์</w:t>
      </w:r>
      <w:r w:rsidR="00885E62" w:rsidRPr="002949D5">
        <w:rPr>
          <w:rFonts w:asciiTheme="majorBidi" w:hAnsiTheme="majorBidi" w:cstheme="majorBidi"/>
          <w:sz w:val="30"/>
          <w:szCs w:val="30"/>
          <w:u w:val="single"/>
          <w:cs/>
        </w:rPr>
        <w:t>ใน</w:t>
      </w: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การจัดทำงบการเงิน</w:t>
      </w:r>
      <w:r w:rsidR="009F2A34" w:rsidRPr="002949D5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AAFA2A0" w14:textId="77777777" w:rsidR="00DE0AA6" w:rsidRPr="007F615D" w:rsidRDefault="00DE0AA6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6D722D9" w14:textId="6A7CBB36" w:rsidR="0073456F" w:rsidRPr="007F615D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งบการเงินรวมและงบการเงินเฉพาะกิจการระหว่างกาลได้จัดทำขึ้นตามหลักการบัญชีที่รับรองทั่วไป</w:t>
      </w:r>
      <w:r w:rsidR="005B3717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ในประเทศไทยภายใต้พระราชบัญญัติการบัญชี พ.ศ. </w:t>
      </w:r>
      <w:r w:rsidRPr="007F615D">
        <w:rPr>
          <w:rFonts w:asciiTheme="majorBidi" w:hAnsiTheme="majorBidi" w:cstheme="majorBidi"/>
          <w:sz w:val="30"/>
          <w:szCs w:val="30"/>
        </w:rPr>
        <w:t>2543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F615D">
        <w:rPr>
          <w:rFonts w:asciiTheme="majorBidi" w:hAnsiTheme="majorBidi" w:cstheme="majorBidi"/>
          <w:sz w:val="30"/>
          <w:szCs w:val="30"/>
        </w:rPr>
        <w:t>2547</w:t>
      </w:r>
      <w:r w:rsidR="00E13360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>และตามข้อกำหนดของคณะกรรมการกำกับตลาดทุนว่าด้วยการจัดทำและนำเสนอรายงานทางการเงิน งบการเงินหลัก คือ งบฐานะการเงิน งบกำไรขาดทุนเบ็ดเสร็จ</w:t>
      </w:r>
      <w:r w:rsidR="005B3717" w:rsidRPr="007F615D">
        <w:rPr>
          <w:rFonts w:asciiTheme="majorBidi" w:hAnsiTheme="majorBidi" w:cstheme="majorBidi"/>
          <w:sz w:val="30"/>
          <w:szCs w:val="30"/>
        </w:rPr>
        <w:t xml:space="preserve">                               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งบการเปลี่ยนแปลงส่วนของผู้ถือหุ้นและงบกระแสเงินสดได้จัดทำเป็นรูปแบบที่สมบูรณ์ตามประกาศคณะกรรมการกำกับตลาดทุน ส่วนหมายเหตุประกอบงบการเงินระหว่างกาลจัดทำเป็นแบบย่อให้สอดคล้องกับมาตรฐานการบัญชีฉบับที่ </w:t>
      </w:r>
      <w:r w:rsidRPr="007F615D">
        <w:rPr>
          <w:rFonts w:asciiTheme="majorBidi" w:hAnsiTheme="majorBidi" w:cstheme="majorBidi"/>
          <w:sz w:val="30"/>
          <w:szCs w:val="30"/>
        </w:rPr>
        <w:t>34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ได้เพิ่มหมายเหตุประกอบงบการเงินระหว่างกาลตามข้อกำหนดในประกาศคณะกรรมการกำกับตลาดทุนที่ออกภายใต้พระราชบัญญัติหลักทรัพย์และตลาดหลักทรัพย์</w:t>
      </w:r>
      <w:r w:rsidR="00E13360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พ.ศ. </w:t>
      </w:r>
      <w:r w:rsidRPr="007F615D">
        <w:rPr>
          <w:rFonts w:asciiTheme="majorBidi" w:hAnsiTheme="majorBidi" w:cstheme="majorBidi"/>
          <w:sz w:val="30"/>
          <w:szCs w:val="30"/>
        </w:rPr>
        <w:t>2535</w:t>
      </w:r>
    </w:p>
    <w:p w14:paraId="2660A006" w14:textId="77777777" w:rsidR="0073456F" w:rsidRPr="007F615D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3E7D1B5" w14:textId="4D018C8C" w:rsidR="0073456F" w:rsidRPr="007F615D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A5D22" w:rsidRPr="007F615D">
        <w:rPr>
          <w:rFonts w:asciiTheme="majorBidi" w:hAnsiTheme="majorBidi" w:cstheme="majorBidi"/>
          <w:sz w:val="30"/>
          <w:szCs w:val="30"/>
        </w:rPr>
        <w:t>2566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</w:t>
      </w:r>
      <w:r w:rsidR="00E13360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ดังนั้นการอ่านงบการเงินระหว่างกาลนี้ควรอ่านควบคู่กับงบการเงิน สำหรับปีสิ้นสุดวันที่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615D">
        <w:rPr>
          <w:rFonts w:asciiTheme="majorBidi" w:hAnsiTheme="majorBidi" w:cstheme="majorBidi"/>
          <w:sz w:val="30"/>
          <w:szCs w:val="30"/>
        </w:rPr>
        <w:t>2566</w:t>
      </w:r>
    </w:p>
    <w:p w14:paraId="4F64EA30" w14:textId="77777777" w:rsidR="0073456F" w:rsidRPr="007F615D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D7920AE" w14:textId="59B20F71" w:rsidR="0073456F" w:rsidRPr="007F615D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</w:t>
      </w:r>
      <w:r w:rsidR="006408B7" w:rsidRPr="002949D5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2949D5">
        <w:rPr>
          <w:rFonts w:asciiTheme="majorBidi" w:hAnsiTheme="majorBidi" w:cstheme="majorBidi"/>
          <w:sz w:val="30"/>
          <w:szCs w:val="30"/>
          <w:cs/>
        </w:rPr>
        <w:t>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Pr="007F615D" w:rsidRDefault="00C36A6A" w:rsidP="00E61CF7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592A8B5B" w14:textId="4F79C5FA" w:rsidR="008C5A28" w:rsidRPr="007F615D" w:rsidRDefault="00C36A6A" w:rsidP="0003726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สภาวิชาชีพบัญชีได้ปรับปรุงมาตรฐานการรายงานทางการเงินบางฉบับเพื่อใช้กับงบการเงินที่มีรอบระยะเวลาบัญชีที่เริ่มในหรือหลังวันที่ </w:t>
      </w:r>
      <w:r w:rsidR="00B23DC2" w:rsidRPr="007F615D">
        <w:rPr>
          <w:rFonts w:asciiTheme="majorBidi" w:hAnsiTheme="majorBidi" w:cstheme="majorBidi"/>
          <w:sz w:val="30"/>
          <w:szCs w:val="30"/>
        </w:rPr>
        <w:t>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B23DC2" w:rsidRPr="007F615D">
        <w:rPr>
          <w:rFonts w:asciiTheme="majorBidi" w:hAnsiTheme="majorBidi" w:cstheme="majorBidi"/>
          <w:sz w:val="30"/>
          <w:szCs w:val="30"/>
        </w:rPr>
        <w:t>2567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เป็นต้นไป </w:t>
      </w:r>
    </w:p>
    <w:p w14:paraId="61E8C265" w14:textId="1E085399" w:rsidR="00B23DC2" w:rsidRPr="007F615D" w:rsidRDefault="006A5D22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lastRenderedPageBreak/>
        <w:t>กลุ่ม</w:t>
      </w:r>
      <w:r w:rsidR="00B23DC2" w:rsidRPr="002949D5">
        <w:rPr>
          <w:rFonts w:asciiTheme="majorBidi" w:hAnsiTheme="majorBidi" w:cstheme="majorBidi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 และฝ่ายบริหารได้ประเมินแล้วเห็นว่าไม่มีผลกระทบอย่างเป็นสาระสำคัญต่องบการเงินของ</w:t>
      </w:r>
      <w:r w:rsidRPr="002949D5">
        <w:rPr>
          <w:rFonts w:asciiTheme="majorBidi" w:hAnsiTheme="majorBidi" w:cstheme="majorBidi"/>
          <w:sz w:val="30"/>
          <w:szCs w:val="30"/>
          <w:cs/>
        </w:rPr>
        <w:t>กลุ่ม</w:t>
      </w:r>
      <w:r w:rsidR="00B23DC2" w:rsidRPr="002949D5">
        <w:rPr>
          <w:rFonts w:asciiTheme="majorBidi" w:hAnsiTheme="majorBidi" w:cstheme="majorBidi"/>
          <w:sz w:val="30"/>
          <w:szCs w:val="30"/>
          <w:cs/>
        </w:rPr>
        <w:t>บริษัทในงวดปัจจุบัน</w:t>
      </w:r>
    </w:p>
    <w:p w14:paraId="2743E6AB" w14:textId="77777777" w:rsidR="00212285" w:rsidRPr="007F615D" w:rsidRDefault="00212285" w:rsidP="00212285">
      <w:pPr>
        <w:overflowPunct w:val="0"/>
        <w:autoSpaceDE w:val="0"/>
        <w:autoSpaceDN w:val="0"/>
        <w:adjustRightInd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17DC3740" w14:textId="271C9779" w:rsidR="00212285" w:rsidRPr="007F615D" w:rsidRDefault="00212285" w:rsidP="007F6664">
      <w:pPr>
        <w:overflowPunct w:val="0"/>
        <w:autoSpaceDE w:val="0"/>
        <w:autoSpaceDN w:val="0"/>
        <w:adjustRightInd w:val="0"/>
        <w:ind w:left="284" w:firstLine="709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2949D5">
        <w:rPr>
          <w:rFonts w:ascii="Angsana New" w:hAnsi="Angsana New"/>
          <w:sz w:val="30"/>
          <w:szCs w:val="30"/>
          <w:cs/>
        </w:rPr>
        <w:t xml:space="preserve">นอกจากนี้ สภาวิชาชีพบัญชียังได้ปรับปรุงมาตรฐานการบัญชี </w:t>
      </w:r>
      <w:r w:rsidRPr="002949D5">
        <w:rPr>
          <w:rFonts w:ascii="Angsana New" w:hAnsi="Angsana New" w:hint="cs"/>
          <w:sz w:val="30"/>
          <w:szCs w:val="30"/>
          <w:cs/>
        </w:rPr>
        <w:t>และ</w:t>
      </w:r>
      <w:r w:rsidRPr="002949D5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2949D5">
        <w:rPr>
          <w:rFonts w:ascii="Angsana New" w:hAnsi="Angsana New" w:hint="cs"/>
          <w:sz w:val="30"/>
          <w:szCs w:val="30"/>
          <w:cs/>
        </w:rPr>
        <w:t>บางฉบับเพื่อ</w:t>
      </w:r>
      <w:r w:rsidRPr="002949D5">
        <w:rPr>
          <w:rFonts w:ascii="Angsana New" w:hAnsi="Angsana New"/>
          <w:sz w:val="32"/>
          <w:szCs w:val="32"/>
          <w:cs/>
        </w:rPr>
        <w:t xml:space="preserve">ใช้สำหรับงบการเงินที่มีรอบระยะเวลาบัญชีที่เริ่มในหรือหลังวันที่ </w:t>
      </w:r>
      <w:r w:rsidRPr="007F615D">
        <w:rPr>
          <w:rFonts w:ascii="Angsana New" w:hAnsi="Angsana New"/>
          <w:sz w:val="32"/>
          <w:szCs w:val="32"/>
        </w:rPr>
        <w:t>1</w:t>
      </w:r>
      <w:r w:rsidRPr="002949D5">
        <w:rPr>
          <w:rFonts w:ascii="Angsana New" w:hAnsi="Angsana New"/>
          <w:sz w:val="32"/>
          <w:szCs w:val="32"/>
          <w:cs/>
        </w:rPr>
        <w:t xml:space="preserve"> มกราคม </w:t>
      </w:r>
      <w:r w:rsidRPr="007F615D">
        <w:rPr>
          <w:rFonts w:ascii="Angsana New" w:hAnsi="Angsana New"/>
          <w:sz w:val="32"/>
          <w:szCs w:val="32"/>
        </w:rPr>
        <w:t>2568</w:t>
      </w:r>
      <w:r w:rsidR="00B95C68" w:rsidRPr="007F615D">
        <w:rPr>
          <w:rFonts w:ascii="Angsana New" w:hAnsi="Angsana New"/>
          <w:sz w:val="32"/>
          <w:szCs w:val="32"/>
        </w:rPr>
        <w:t xml:space="preserve">           </w:t>
      </w:r>
      <w:r w:rsidRPr="007F615D">
        <w:rPr>
          <w:rFonts w:ascii="Angsana New" w:hAnsi="Angsana New"/>
          <w:sz w:val="32"/>
          <w:szCs w:val="32"/>
        </w:rPr>
        <w:t xml:space="preserve"> </w:t>
      </w:r>
      <w:r w:rsidR="00B95C68" w:rsidRPr="002949D5">
        <w:rPr>
          <w:rFonts w:ascii="Angsana New" w:hAnsi="Angsana New" w:hint="cs"/>
          <w:sz w:val="30"/>
          <w:szCs w:val="30"/>
          <w:cs/>
        </w:rPr>
        <w:t>กลุ่ม</w:t>
      </w:r>
      <w:r w:rsidRPr="002949D5">
        <w:rPr>
          <w:rFonts w:ascii="Angsana New" w:hAnsi="Angsana New"/>
          <w:sz w:val="30"/>
          <w:szCs w:val="30"/>
          <w:cs/>
        </w:rPr>
        <w:t>บริษัทยังไม่ได้นำมาถือปฏิบัติก่อนวันที่มีผลบังคับใช้ อย่างไรก็ตาม ผู้บริหารของ</w:t>
      </w:r>
      <w:r w:rsidR="00B95C68" w:rsidRPr="002949D5">
        <w:rPr>
          <w:rFonts w:ascii="Angsana New" w:hAnsi="Angsana New" w:hint="cs"/>
          <w:sz w:val="30"/>
          <w:szCs w:val="30"/>
          <w:cs/>
        </w:rPr>
        <w:t>กลุ่ม</w:t>
      </w:r>
      <w:r w:rsidRPr="002949D5">
        <w:rPr>
          <w:rFonts w:ascii="Angsana New" w:hAnsi="Angsana New"/>
          <w:sz w:val="30"/>
          <w:szCs w:val="30"/>
          <w:cs/>
        </w:rPr>
        <w:t>บริษัท เชื่อว่าการปรับปรุงมาตรฐานนี้จะไม่มีผลกระทบอย่างเป็นสาระสำคัญต่องบการเงินของ</w:t>
      </w:r>
      <w:r w:rsidR="00B95C68" w:rsidRPr="002949D5">
        <w:rPr>
          <w:rFonts w:ascii="Angsana New" w:hAnsi="Angsana New" w:hint="cs"/>
          <w:sz w:val="30"/>
          <w:szCs w:val="30"/>
          <w:cs/>
        </w:rPr>
        <w:t>กลุ่ม</w:t>
      </w:r>
      <w:r w:rsidRPr="002949D5">
        <w:rPr>
          <w:rFonts w:ascii="Angsana New" w:hAnsi="Angsana New"/>
          <w:sz w:val="30"/>
          <w:szCs w:val="30"/>
          <w:cs/>
        </w:rPr>
        <w:t>บริษัท</w:t>
      </w:r>
    </w:p>
    <w:p w14:paraId="2E8AA4AC" w14:textId="77777777" w:rsidR="00212285" w:rsidRPr="007F615D" w:rsidRDefault="00212285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79D25DC" w14:textId="721E7817" w:rsidR="006A5D22" w:rsidRPr="007F615D" w:rsidRDefault="006A5D2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หลักการจัดทำงบการเงิน</w:t>
      </w:r>
      <w:r w:rsidR="00023CFC" w:rsidRPr="002949D5">
        <w:rPr>
          <w:rFonts w:asciiTheme="majorBidi" w:hAnsiTheme="majorBidi" w:cstheme="majorBidi" w:hint="cs"/>
          <w:sz w:val="30"/>
          <w:szCs w:val="30"/>
          <w:u w:val="single"/>
          <w:cs/>
        </w:rPr>
        <w:t>รวม</w:t>
      </w: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3A4D962" w14:textId="77777777" w:rsidR="00BD34AC" w:rsidRPr="007F615D" w:rsidRDefault="00BD34AC" w:rsidP="00A6156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33BEA494" w14:textId="7B283284" w:rsidR="00366F12" w:rsidRPr="007F615D" w:rsidRDefault="006A5D22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งบการเงินรวมระหว่างกาล ณ วันที่ </w:t>
      </w:r>
      <w:r w:rsidR="008E377F" w:rsidRPr="007F615D">
        <w:rPr>
          <w:rFonts w:asciiTheme="majorBidi" w:hAnsiTheme="majorBidi" w:cstheme="majorBidi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z w:val="30"/>
          <w:szCs w:val="30"/>
        </w:rPr>
        <w:t>2567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0851AB" w:rsidRPr="002949D5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615D">
        <w:rPr>
          <w:rFonts w:asciiTheme="majorBidi" w:hAnsiTheme="majorBidi" w:cstheme="majorBidi"/>
          <w:sz w:val="30"/>
          <w:szCs w:val="30"/>
        </w:rPr>
        <w:t>2566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ได้จัดทำขึ้นโดยรวม      </w:t>
      </w:r>
      <w:r w:rsidR="000851AB" w:rsidRPr="007F615D">
        <w:rPr>
          <w:rFonts w:asciiTheme="majorBidi" w:hAnsiTheme="majorBidi" w:cstheme="majorBidi"/>
          <w:sz w:val="30"/>
          <w:szCs w:val="30"/>
        </w:rPr>
        <w:t xml:space="preserve">  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งบการเงินของบริษัท </w:t>
      </w:r>
      <w:r w:rsidR="000851AB" w:rsidRPr="002949D5">
        <w:rPr>
          <w:rFonts w:asciiTheme="majorBidi" w:hAnsiTheme="majorBidi" w:cstheme="majorBidi"/>
          <w:sz w:val="30"/>
          <w:szCs w:val="30"/>
          <w:cs/>
        </w:rPr>
        <w:t>โรงพยาบาลราชธานี</w:t>
      </w:r>
      <w:r w:rsidRPr="002949D5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0851AB"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050A59F3" w14:textId="77777777" w:rsidR="000851AB" w:rsidRPr="007F615D" w:rsidRDefault="000851AB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238" w:type="pct"/>
        <w:tblInd w:w="284" w:type="dxa"/>
        <w:tblLook w:val="04A0" w:firstRow="1" w:lastRow="0" w:firstColumn="1" w:lastColumn="0" w:noHBand="0" w:noVBand="1"/>
      </w:tblPr>
      <w:tblGrid>
        <w:gridCol w:w="3685"/>
        <w:gridCol w:w="1842"/>
        <w:gridCol w:w="1419"/>
        <w:gridCol w:w="1276"/>
        <w:gridCol w:w="1274"/>
      </w:tblGrid>
      <w:tr w:rsidR="00524980" w:rsidRPr="007F615D" w14:paraId="62EF7CAA" w14:textId="77777777" w:rsidTr="007C677D">
        <w:tc>
          <w:tcPr>
            <w:tcW w:w="1940" w:type="pct"/>
          </w:tcPr>
          <w:p w14:paraId="4E8658A9" w14:textId="7777777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970" w:type="pct"/>
          </w:tcPr>
          <w:p w14:paraId="1C9F19E6" w14:textId="3263EF44" w:rsidR="00524980" w:rsidRPr="00B86390" w:rsidRDefault="002D5939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 w:hint="cs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747" w:type="pct"/>
          </w:tcPr>
          <w:p w14:paraId="61011453" w14:textId="37B80CE0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จัดตั้งในประเทศ</w:t>
            </w:r>
          </w:p>
        </w:tc>
        <w:tc>
          <w:tcPr>
            <w:tcW w:w="1344" w:type="pct"/>
            <w:gridSpan w:val="2"/>
          </w:tcPr>
          <w:p w14:paraId="130427C9" w14:textId="439C7D6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อัตราร้อยละของการถือหุ้น</w:t>
            </w:r>
          </w:p>
        </w:tc>
      </w:tr>
      <w:tr w:rsidR="00A22B6A" w:rsidRPr="007F615D" w14:paraId="23D1D0F4" w14:textId="77777777" w:rsidTr="007C677D">
        <w:tc>
          <w:tcPr>
            <w:tcW w:w="1940" w:type="pct"/>
          </w:tcPr>
          <w:p w14:paraId="188E7361" w14:textId="77777777" w:rsidR="00A22B6A" w:rsidRPr="00B86390" w:rsidRDefault="00A22B6A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15249C44" w14:textId="77777777" w:rsidR="00A22B6A" w:rsidRPr="00B86390" w:rsidRDefault="00A22B6A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747" w:type="pct"/>
          </w:tcPr>
          <w:p w14:paraId="1AE2A0C0" w14:textId="72F7DD3C" w:rsidR="00A22B6A" w:rsidRPr="00B86390" w:rsidRDefault="00A22B6A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44" w:type="pct"/>
            <w:gridSpan w:val="2"/>
          </w:tcPr>
          <w:p w14:paraId="42F5C423" w14:textId="3077B2F3" w:rsidR="00A22B6A" w:rsidRPr="002949D5" w:rsidRDefault="00A22B6A" w:rsidP="00524980">
            <w:pPr>
              <w:pStyle w:val="BodyTextIndent"/>
              <w:ind w:left="-108" w:right="-4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ณ วันที่</w:t>
            </w:r>
          </w:p>
        </w:tc>
      </w:tr>
      <w:tr w:rsidR="00524980" w:rsidRPr="007F615D" w14:paraId="6D7FC384" w14:textId="77777777" w:rsidTr="007C677D">
        <w:tc>
          <w:tcPr>
            <w:tcW w:w="1940" w:type="pct"/>
          </w:tcPr>
          <w:p w14:paraId="4349D6F7" w14:textId="77777777" w:rsidR="00524980" w:rsidRPr="002949D5" w:rsidRDefault="00524980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5C7D6E03" w14:textId="77777777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47" w:type="pct"/>
          </w:tcPr>
          <w:p w14:paraId="70E6784E" w14:textId="5C4CD3B1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672" w:type="pct"/>
          </w:tcPr>
          <w:p w14:paraId="02C88FA9" w14:textId="01A054CC" w:rsidR="00524980" w:rsidRPr="007F6664" w:rsidRDefault="008E377F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  <w:u w:val="single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z w:val="25"/>
                <w:szCs w:val="25"/>
                <w:u w:val="single"/>
              </w:rPr>
              <w:t>2567</w:t>
            </w:r>
          </w:p>
        </w:tc>
        <w:tc>
          <w:tcPr>
            <w:tcW w:w="672" w:type="pct"/>
          </w:tcPr>
          <w:p w14:paraId="633BF646" w14:textId="101A1E9D" w:rsidR="00524980" w:rsidRPr="007F6664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  <w:u w:val="single"/>
              </w:rPr>
              <w:t xml:space="preserve">31 </w:t>
            </w:r>
            <w:r w:rsidRPr="002949D5"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  <w:t xml:space="preserve">ธันวาคม </w:t>
            </w:r>
            <w:r w:rsidRPr="007F615D">
              <w:rPr>
                <w:rFonts w:asciiTheme="majorBidi" w:hAnsiTheme="majorBidi" w:cstheme="majorBidi"/>
                <w:sz w:val="25"/>
                <w:szCs w:val="25"/>
                <w:u w:val="single"/>
              </w:rPr>
              <w:t>2566</w:t>
            </w:r>
          </w:p>
        </w:tc>
      </w:tr>
      <w:tr w:rsidR="00524980" w:rsidRPr="007F615D" w14:paraId="617355BE" w14:textId="77777777" w:rsidTr="007C677D">
        <w:tc>
          <w:tcPr>
            <w:tcW w:w="1940" w:type="pct"/>
          </w:tcPr>
          <w:p w14:paraId="597CA17A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970" w:type="pct"/>
          </w:tcPr>
          <w:p w14:paraId="34DE8089" w14:textId="48561E6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6F15224E" w14:textId="7175F6A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1D4BAF59" w14:textId="2EFE692E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  <w:tc>
          <w:tcPr>
            <w:tcW w:w="672" w:type="pct"/>
          </w:tcPr>
          <w:p w14:paraId="7B929DA1" w14:textId="27DA8443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</w:tr>
      <w:tr w:rsidR="00524980" w:rsidRPr="007F615D" w14:paraId="567643E7" w14:textId="77777777" w:rsidTr="007C677D">
        <w:tc>
          <w:tcPr>
            <w:tcW w:w="1940" w:type="pct"/>
          </w:tcPr>
          <w:p w14:paraId="20AD47A5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970" w:type="pct"/>
          </w:tcPr>
          <w:p w14:paraId="3224CC1D" w14:textId="2AD93B8C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4CF98128" w14:textId="7C9BD2F9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32A254D1" w14:textId="5F3764A5" w:rsidR="00524980" w:rsidRPr="00B86390" w:rsidRDefault="00B636F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83.66</w:t>
            </w:r>
          </w:p>
        </w:tc>
        <w:tc>
          <w:tcPr>
            <w:tcW w:w="672" w:type="pct"/>
          </w:tcPr>
          <w:p w14:paraId="189CA188" w14:textId="6F8A8DAD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77.95</w:t>
            </w:r>
          </w:p>
        </w:tc>
      </w:tr>
      <w:tr w:rsidR="00524980" w:rsidRPr="007F615D" w14:paraId="33134ADD" w14:textId="77777777" w:rsidTr="007C677D">
        <w:tc>
          <w:tcPr>
            <w:tcW w:w="1940" w:type="pct"/>
            <w:shd w:val="clear" w:color="auto" w:fill="auto"/>
          </w:tcPr>
          <w:p w14:paraId="1217D1C2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970" w:type="pct"/>
          </w:tcPr>
          <w:p w14:paraId="374458B8" w14:textId="6ACE337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22BED150" w14:textId="7F64DD1B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36D6B4FA" w14:textId="737F7F9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  <w:tc>
          <w:tcPr>
            <w:tcW w:w="672" w:type="pct"/>
            <w:shd w:val="clear" w:color="auto" w:fill="auto"/>
          </w:tcPr>
          <w:p w14:paraId="65E9A8D2" w14:textId="502B938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</w:tr>
      <w:tr w:rsidR="00524980" w:rsidRPr="007F615D" w14:paraId="06A735F9" w14:textId="77777777" w:rsidTr="007C677D">
        <w:tc>
          <w:tcPr>
            <w:tcW w:w="1940" w:type="pct"/>
            <w:shd w:val="clear" w:color="auto" w:fill="auto"/>
          </w:tcPr>
          <w:p w14:paraId="062BDF86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970" w:type="pct"/>
          </w:tcPr>
          <w:p w14:paraId="76B0EB16" w14:textId="039837C4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35585D4C" w14:textId="57615CC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5C2AC5FC" w14:textId="2AD0A5E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  <w:tc>
          <w:tcPr>
            <w:tcW w:w="672" w:type="pct"/>
            <w:shd w:val="clear" w:color="auto" w:fill="auto"/>
          </w:tcPr>
          <w:p w14:paraId="6FFA3820" w14:textId="07950A2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</w:tr>
      <w:tr w:rsidR="007729C5" w:rsidRPr="007F615D" w14:paraId="6D7D1CC4" w14:textId="77777777" w:rsidTr="007C677D">
        <w:tc>
          <w:tcPr>
            <w:tcW w:w="1940" w:type="pct"/>
            <w:shd w:val="clear" w:color="auto" w:fill="auto"/>
          </w:tcPr>
          <w:p w14:paraId="21B8E573" w14:textId="6AF54591" w:rsidR="007729C5" w:rsidRPr="00B86390" w:rsidRDefault="007729C5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8"/>
                <w:sz w:val="25"/>
                <w:szCs w:val="25"/>
                <w:cs/>
              </w:rPr>
              <w:t>บริษัท ราชธานี พาวเวอร์ จำกัด</w:t>
            </w:r>
          </w:p>
        </w:tc>
        <w:tc>
          <w:tcPr>
            <w:tcW w:w="970" w:type="pct"/>
          </w:tcPr>
          <w:p w14:paraId="4D472E44" w14:textId="31FCE1EA" w:rsidR="007729C5" w:rsidRPr="00B86390" w:rsidRDefault="00956F74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2949D5">
              <w:rPr>
                <w:rFonts w:asciiTheme="majorBidi" w:hAnsiTheme="majorBidi" w:cstheme="majorBidi" w:hint="cs"/>
                <w:sz w:val="25"/>
                <w:szCs w:val="25"/>
                <w:cs/>
                <w:lang w:eastAsia="x-none"/>
              </w:rPr>
              <w:t>ผลิต</w:t>
            </w:r>
            <w:r w:rsidR="007729C5" w:rsidRPr="002949D5">
              <w:rPr>
                <w:rFonts w:asciiTheme="majorBidi" w:hAnsiTheme="majorBidi" w:cstheme="majorBidi" w:hint="cs"/>
                <w:sz w:val="25"/>
                <w:szCs w:val="25"/>
                <w:cs/>
                <w:lang w:eastAsia="x-none"/>
              </w:rPr>
              <w:t>พลังงานแสงอาทิตย์</w:t>
            </w:r>
          </w:p>
        </w:tc>
        <w:tc>
          <w:tcPr>
            <w:tcW w:w="747" w:type="pct"/>
          </w:tcPr>
          <w:p w14:paraId="3EC6B71A" w14:textId="34343AD3" w:rsidR="007729C5" w:rsidRPr="002949D5" w:rsidRDefault="007729C5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2949D5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686B3676" w14:textId="25568153" w:rsidR="007729C5" w:rsidRPr="00B86390" w:rsidRDefault="00956F74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 w:hint="cs"/>
                <w:sz w:val="25"/>
                <w:szCs w:val="25"/>
              </w:rPr>
              <w:t>99.99</w:t>
            </w:r>
          </w:p>
        </w:tc>
        <w:tc>
          <w:tcPr>
            <w:tcW w:w="672" w:type="pct"/>
            <w:shd w:val="clear" w:color="auto" w:fill="auto"/>
          </w:tcPr>
          <w:p w14:paraId="74153AC9" w14:textId="5DC34308" w:rsidR="007729C5" w:rsidRPr="007F615D" w:rsidRDefault="007729C5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 w:hint="cs"/>
                <w:sz w:val="25"/>
                <w:szCs w:val="25"/>
              </w:rPr>
              <w:t>-</w:t>
            </w:r>
          </w:p>
        </w:tc>
      </w:tr>
    </w:tbl>
    <w:p w14:paraId="5DF9A1CF" w14:textId="77777777" w:rsidR="006A5D22" w:rsidRPr="007F615D" w:rsidRDefault="006A5D22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0980ED52" w14:textId="07B37CE3" w:rsidR="00183B42" w:rsidRPr="007F615D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7F615D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11A18E6E" w14:textId="77777777" w:rsidR="00831719" w:rsidRPr="007F615D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2949D5">
        <w:rPr>
          <w:rFonts w:asciiTheme="majorBidi" w:hAnsiTheme="majorBidi" w:cstheme="majorBidi"/>
          <w:sz w:val="30"/>
          <w:szCs w:val="30"/>
          <w:cs/>
        </w:rPr>
        <w:br/>
        <w:t xml:space="preserve">ในงบการเงินระหว่างกาลเช่นเดียวกันกับที่ใช้สำหรับจัดทำงบการเงินสำหรับปีสิ้นสุดวันที่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615D">
        <w:rPr>
          <w:rFonts w:asciiTheme="majorBidi" w:hAnsiTheme="majorBidi" w:cstheme="majorBidi"/>
          <w:sz w:val="30"/>
          <w:szCs w:val="30"/>
        </w:rPr>
        <w:t>2566</w:t>
      </w:r>
    </w:p>
    <w:p w14:paraId="7DE1DF6F" w14:textId="77777777" w:rsidR="00831719" w:rsidRPr="007F615D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5D459E7B" w14:textId="21992D05" w:rsidR="00831719" w:rsidRPr="007F615D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7F615D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3674CD82" w14:textId="76C5DC61" w:rsidR="00183B42" w:rsidRPr="002949D5" w:rsidRDefault="00183B42" w:rsidP="00020262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7F615D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0FC739D" w14:textId="093F2818" w:rsidR="00B83F1F" w:rsidRPr="00B86390" w:rsidRDefault="00B83F1F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ผู้ถือหุ้นรายใหญ่ คือ </w:t>
      </w:r>
      <w:r w:rsidR="000851AB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กลุ่มตระกูลประสิทธิ์หิรัญ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ถือหุ้นสัดส่วนร้อยละ </w:t>
      </w:r>
      <w:r w:rsidR="008E2BE7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24.93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ของทุนที่ออกและชำระแล้ว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รายการค้าที่เกี่ยวข้องกับบริษัท</w:t>
      </w:r>
      <w:r w:rsidRPr="002949D5">
        <w:rPr>
          <w:rFonts w:asciiTheme="majorBidi" w:hAnsiTheme="majorBidi" w:cstheme="majorBidi"/>
          <w:spacing w:val="-10"/>
          <w:sz w:val="30"/>
          <w:szCs w:val="30"/>
          <w:cs/>
          <w:lang w:eastAsia="x-none"/>
        </w:rPr>
        <w:t>ที่ครอบครัว</w:t>
      </w:r>
      <w:r w:rsidR="008E2BE7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ประสิทธิ์หิรัญ </w:t>
      </w:r>
      <w:r w:rsidRPr="002949D5">
        <w:rPr>
          <w:rFonts w:asciiTheme="majorBidi" w:hAnsiTheme="majorBidi" w:cstheme="majorBidi"/>
          <w:sz w:val="30"/>
          <w:szCs w:val="30"/>
          <w:cs/>
          <w:lang w:eastAsia="x-none"/>
        </w:rPr>
        <w:t>เป็นผู้ถือหุ้นหลักหรือเป็นกรรมการ ถือเป็นรายการระหว่างกันกับบริษัท</w:t>
      </w:r>
      <w:r w:rsidR="009C6633" w:rsidRPr="002949D5">
        <w:rPr>
          <w:rFonts w:asciiTheme="majorBidi" w:hAnsiTheme="majorBidi" w:cstheme="majorBidi"/>
          <w:sz w:val="30"/>
          <w:szCs w:val="30"/>
          <w:cs/>
        </w:rPr>
        <w:t>ฯ</w:t>
      </w:r>
    </w:p>
    <w:p w14:paraId="3EF5EFAC" w14:textId="77777777" w:rsidR="00B83F1F" w:rsidRPr="007F615D" w:rsidRDefault="00B83F1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35F9D972" w14:textId="6D0183D4" w:rsidR="001C15B4" w:rsidRPr="007F615D" w:rsidRDefault="001C15B4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รายการค้ากับ</w:t>
      </w:r>
      <w:r w:rsidR="00E460DE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บุคคลและ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กิจการที่เกี่ยวข้องกัน</w:t>
      </w:r>
      <w:r w:rsidR="007729C5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สำหรับงวดสามเดือนและ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28725C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  </w:t>
      </w:r>
      <w:r w:rsidR="003228F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30</w:t>
      </w:r>
      <w:r w:rsidR="0028725C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E377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กันยายน </w:t>
      </w:r>
      <w:r w:rsidR="00734CF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734CF0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 </w:t>
      </w:r>
      <w:r w:rsidR="00734CF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2B1AAFF8" w14:textId="77777777" w:rsidR="005547D3" w:rsidRPr="007F615D" w:rsidRDefault="005547D3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BB7B13E" w14:textId="5F2004A2" w:rsidR="00C2202B" w:rsidRPr="007F615D" w:rsidRDefault="00F1217D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สินทรัพย์และหนี้สินระหว่างกัน</w:t>
      </w:r>
    </w:p>
    <w:p w14:paraId="1F671350" w14:textId="77777777" w:rsidR="003B2C8C" w:rsidRPr="007F615D" w:rsidRDefault="003B2C8C" w:rsidP="00513B58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768" w:type="dxa"/>
        <w:tblInd w:w="-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72"/>
        <w:gridCol w:w="1560"/>
        <w:gridCol w:w="1417"/>
        <w:gridCol w:w="1559"/>
        <w:gridCol w:w="1560"/>
      </w:tblGrid>
      <w:tr w:rsidR="008C126F" w:rsidRPr="007F615D" w14:paraId="18208ACF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521F305E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18F56D9" w14:textId="77777777" w:rsidR="008C126F" w:rsidRPr="002949D5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119" w:type="dxa"/>
            <w:gridSpan w:val="2"/>
          </w:tcPr>
          <w:p w14:paraId="7A793CDB" w14:textId="77777777" w:rsidR="008C126F" w:rsidRPr="002949D5" w:rsidRDefault="008C126F" w:rsidP="008468DD">
            <w:pPr>
              <w:ind w:left="-30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บาท)</w:t>
            </w:r>
          </w:p>
        </w:tc>
      </w:tr>
      <w:tr w:rsidR="008C126F" w:rsidRPr="007F615D" w14:paraId="6524C5F0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3379D462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63D57B62" w14:textId="77777777" w:rsidR="008C126F" w:rsidRPr="004B52B1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4DF257F2" w14:textId="77777777" w:rsidR="008C126F" w:rsidRPr="002949D5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4D6BFC" w:rsidRPr="007F615D" w14:paraId="7FE6B695" w14:textId="77777777" w:rsidTr="00A07AB7">
        <w:trPr>
          <w:cantSplit/>
          <w:tblHeader/>
        </w:trPr>
        <w:tc>
          <w:tcPr>
            <w:tcW w:w="3672" w:type="dxa"/>
          </w:tcPr>
          <w:p w14:paraId="4ECA7F06" w14:textId="77777777" w:rsidR="004D6BFC" w:rsidRPr="004B52B1" w:rsidRDefault="004D6BFC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8D8DC36" w14:textId="11B4D101" w:rsidR="004D6BFC" w:rsidRPr="004B52B1" w:rsidRDefault="004D6BFC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  <w:tc>
          <w:tcPr>
            <w:tcW w:w="3119" w:type="dxa"/>
            <w:gridSpan w:val="2"/>
          </w:tcPr>
          <w:p w14:paraId="5FFCCA38" w14:textId="2A193A1A" w:rsidR="004D6BFC" w:rsidRPr="002949D5" w:rsidRDefault="004D6BFC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</w:tr>
      <w:tr w:rsidR="008C126F" w:rsidRPr="007F615D" w14:paraId="39E2F2B2" w14:textId="77777777" w:rsidTr="00A07AB7">
        <w:trPr>
          <w:cantSplit/>
          <w:tblHeader/>
        </w:trPr>
        <w:tc>
          <w:tcPr>
            <w:tcW w:w="3672" w:type="dxa"/>
          </w:tcPr>
          <w:p w14:paraId="50F77614" w14:textId="77777777" w:rsidR="008C126F" w:rsidRPr="002949D5" w:rsidRDefault="008C126F" w:rsidP="003B2C8C">
            <w:pPr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</w:tcPr>
          <w:p w14:paraId="4079B229" w14:textId="357582E2" w:rsidR="008C126F" w:rsidRPr="004B52B1" w:rsidRDefault="008E377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791F34B" w14:textId="7ABEC2D3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59" w:type="dxa"/>
          </w:tcPr>
          <w:p w14:paraId="7FC72262" w14:textId="229BFBB5" w:rsidR="008C126F" w:rsidRPr="004B52B1" w:rsidRDefault="008E377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0" w:type="dxa"/>
          </w:tcPr>
          <w:p w14:paraId="46294FB0" w14:textId="6F90701C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C126F" w:rsidRPr="007F615D" w14:paraId="50233367" w14:textId="77777777" w:rsidTr="00A07AB7">
        <w:trPr>
          <w:cantSplit/>
        </w:trPr>
        <w:tc>
          <w:tcPr>
            <w:tcW w:w="3672" w:type="dxa"/>
          </w:tcPr>
          <w:p w14:paraId="528575BF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</w:t>
            </w:r>
          </w:p>
        </w:tc>
        <w:tc>
          <w:tcPr>
            <w:tcW w:w="1560" w:type="dxa"/>
          </w:tcPr>
          <w:p w14:paraId="65030D7B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5FDE2450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62823E2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3C637F9B" w14:textId="77777777" w:rsidR="008C126F" w:rsidRPr="002949D5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7F615D" w14:paraId="628C320B" w14:textId="77777777" w:rsidTr="00A07AB7">
        <w:trPr>
          <w:cantSplit/>
          <w:trHeight w:val="362"/>
        </w:trPr>
        <w:tc>
          <w:tcPr>
            <w:tcW w:w="3672" w:type="dxa"/>
          </w:tcPr>
          <w:p w14:paraId="7177C4F1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ACB392E" w14:textId="77777777" w:rsidR="008C126F" w:rsidRPr="00B125CA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749D6E24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40F1F0E" w14:textId="77777777" w:rsidR="008C126F" w:rsidRPr="007729C5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1BD20165" w14:textId="77777777" w:rsidR="008C126F" w:rsidRPr="002949D5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7F615D" w14:paraId="1A9F55D7" w14:textId="77777777" w:rsidTr="00A07AB7">
        <w:trPr>
          <w:cantSplit/>
        </w:trPr>
        <w:tc>
          <w:tcPr>
            <w:tcW w:w="3672" w:type="dxa"/>
          </w:tcPr>
          <w:p w14:paraId="3768AC3C" w14:textId="59F51A62" w:rsidR="008C126F" w:rsidRPr="002949D5" w:rsidRDefault="008C126F" w:rsidP="00283E6F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5A44447" w14:textId="33AB15A2" w:rsidR="008C126F" w:rsidRPr="00B125CA" w:rsidRDefault="00CA3F7C" w:rsidP="00CA3F7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CD3C345" w14:textId="0B2BCC31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836B520" w14:textId="05326FBD" w:rsidR="008C126F" w:rsidRPr="00B636F0" w:rsidRDefault="00B636F0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10,436,996.61</w:t>
            </w:r>
          </w:p>
        </w:tc>
        <w:tc>
          <w:tcPr>
            <w:tcW w:w="1560" w:type="dxa"/>
          </w:tcPr>
          <w:p w14:paraId="44E4DA81" w14:textId="418B77DF" w:rsidR="008C126F" w:rsidRPr="004B52B1" w:rsidRDefault="008C126F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11,921,550.90</w:t>
            </w:r>
          </w:p>
        </w:tc>
      </w:tr>
      <w:tr w:rsidR="00E13360" w:rsidRPr="007F615D" w14:paraId="50084C33" w14:textId="77777777" w:rsidTr="00A07AB7">
        <w:trPr>
          <w:cantSplit/>
        </w:trPr>
        <w:tc>
          <w:tcPr>
            <w:tcW w:w="3672" w:type="dxa"/>
          </w:tcPr>
          <w:p w14:paraId="1613F2EA" w14:textId="254EFAD6" w:rsidR="00E13360" w:rsidRPr="002949D5" w:rsidRDefault="00E13360" w:rsidP="00283E6F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65AA80B" w14:textId="0D4B0B7A" w:rsidR="00E13360" w:rsidRPr="00B125CA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EED67D8" w14:textId="1303F8B3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4B585A2" w14:textId="79C61558" w:rsidR="00E13360" w:rsidRPr="00B636F0" w:rsidRDefault="00B636F0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/>
                <w:sz w:val="28"/>
              </w:rPr>
              <w:t>1,592.00</w:t>
            </w:r>
          </w:p>
        </w:tc>
        <w:tc>
          <w:tcPr>
            <w:tcW w:w="1560" w:type="dxa"/>
          </w:tcPr>
          <w:p w14:paraId="22D49296" w14:textId="3F63B9DE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7BDB5F6D" w14:textId="77777777" w:rsidTr="00A07AB7">
        <w:trPr>
          <w:cantSplit/>
        </w:trPr>
        <w:tc>
          <w:tcPr>
            <w:tcW w:w="3672" w:type="dxa"/>
          </w:tcPr>
          <w:p w14:paraId="7591D115" w14:textId="65485A18" w:rsidR="00B636F0" w:rsidRPr="002949D5" w:rsidRDefault="00B636F0" w:rsidP="00283E6F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760F0DA8" w14:textId="17B4BA6C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A8BF020" w14:textId="0B6085F2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587CC79" w14:textId="55BC4EC5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/>
                <w:sz w:val="28"/>
              </w:rPr>
            </w:pPr>
            <w:r w:rsidRPr="007F615D">
              <w:rPr>
                <w:rFonts w:asciiTheme="majorBidi" w:hAnsiTheme="majorBidi"/>
                <w:sz w:val="28"/>
              </w:rPr>
              <w:t>417,150.89</w:t>
            </w:r>
          </w:p>
        </w:tc>
        <w:tc>
          <w:tcPr>
            <w:tcW w:w="1560" w:type="dxa"/>
          </w:tcPr>
          <w:p w14:paraId="65BC176B" w14:textId="2FC7B0A0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42989BA2" w14:textId="77777777" w:rsidTr="00A07AB7">
        <w:trPr>
          <w:cantSplit/>
        </w:trPr>
        <w:tc>
          <w:tcPr>
            <w:tcW w:w="3672" w:type="dxa"/>
          </w:tcPr>
          <w:p w14:paraId="6DACDDD0" w14:textId="77777777" w:rsidR="00B636F0" w:rsidRPr="004B52B1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BC6640F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0BC0B126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AB8E36E" w14:textId="77777777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43D44CF1" w14:textId="77777777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636F0" w:rsidRPr="007F615D" w14:paraId="5F35F7B1" w14:textId="77777777" w:rsidTr="00A07AB7">
        <w:trPr>
          <w:cantSplit/>
        </w:trPr>
        <w:tc>
          <w:tcPr>
            <w:tcW w:w="3672" w:type="dxa"/>
          </w:tcPr>
          <w:p w14:paraId="739766C5" w14:textId="77777777" w:rsidR="00B636F0" w:rsidRPr="002949D5" w:rsidRDefault="00B636F0" w:rsidP="00B636F0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1560" w:type="dxa"/>
          </w:tcPr>
          <w:p w14:paraId="124E9A5E" w14:textId="34DF8582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9D149CD" w14:textId="382655CE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  <w:tc>
          <w:tcPr>
            <w:tcW w:w="1559" w:type="dxa"/>
          </w:tcPr>
          <w:p w14:paraId="4DAB4DF2" w14:textId="1B450F40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D097764" w14:textId="0F642063" w:rsidR="00B636F0" w:rsidRPr="002949D5" w:rsidRDefault="00B636F0" w:rsidP="00B636F0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</w:tr>
      <w:tr w:rsidR="00B636F0" w:rsidRPr="007F615D" w14:paraId="55E3AD08" w14:textId="77777777" w:rsidTr="00A07AB7">
        <w:trPr>
          <w:cantSplit/>
        </w:trPr>
        <w:tc>
          <w:tcPr>
            <w:tcW w:w="3672" w:type="dxa"/>
          </w:tcPr>
          <w:p w14:paraId="346C1C44" w14:textId="77777777" w:rsidR="00B636F0" w:rsidRPr="002949D5" w:rsidRDefault="00B636F0" w:rsidP="00B636F0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 ธนบุรีเฮลท์แคร์กรุ๊ป จำกัด (มหาชน)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28523D0" w14:textId="0487751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1A29659" w14:textId="438BC688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7,700.00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D570EF" w14:textId="5B1B711D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F19A535" w14:textId="6E18CA0B" w:rsidR="00B636F0" w:rsidRPr="002949D5" w:rsidRDefault="00B636F0" w:rsidP="00B636F0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7,700.00</w:t>
            </w:r>
          </w:p>
        </w:tc>
      </w:tr>
      <w:tr w:rsidR="00B636F0" w:rsidRPr="007F615D" w14:paraId="3E01DFDA" w14:textId="77777777" w:rsidTr="00A07AB7">
        <w:trPr>
          <w:cantSplit/>
        </w:trPr>
        <w:tc>
          <w:tcPr>
            <w:tcW w:w="3672" w:type="dxa"/>
          </w:tcPr>
          <w:p w14:paraId="1A71F063" w14:textId="77777777" w:rsidR="00B636F0" w:rsidRPr="002949D5" w:rsidRDefault="00B636F0" w:rsidP="00B636F0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รวมลูกหนี้การค้า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01FCFB2" w14:textId="78281341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AA56D1F" w14:textId="5792562C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25,600.00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4D16C75C" w14:textId="7CA1B855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10,855,739.50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93EEC74" w14:textId="10A35E47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11,947,150.90</w:t>
            </w:r>
          </w:p>
        </w:tc>
      </w:tr>
      <w:tr w:rsidR="00B636F0" w:rsidRPr="007F615D" w14:paraId="7B29AB0A" w14:textId="77777777" w:rsidTr="00A07AB7">
        <w:trPr>
          <w:cantSplit/>
        </w:trPr>
        <w:tc>
          <w:tcPr>
            <w:tcW w:w="3672" w:type="dxa"/>
          </w:tcPr>
          <w:p w14:paraId="68F5937F" w14:textId="4258D56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30285F28" w14:textId="101EDBEC" w:rsidR="00B636F0" w:rsidRPr="007F615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946DACD" w14:textId="77777777" w:rsidR="00B636F0" w:rsidRPr="00CC68A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CCD7E05" w14:textId="77777777" w:rsidR="00B636F0" w:rsidRPr="0028725C" w:rsidRDefault="00B636F0" w:rsidP="00B636F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0CF05641" w14:textId="77777777" w:rsidR="00B636F0" w:rsidRPr="002949D5" w:rsidRDefault="00B636F0" w:rsidP="00B636F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B636F0" w:rsidRPr="007F615D" w14:paraId="318F006D" w14:textId="77777777" w:rsidTr="00A07AB7">
        <w:trPr>
          <w:cantSplit/>
        </w:trPr>
        <w:tc>
          <w:tcPr>
            <w:tcW w:w="3672" w:type="dxa"/>
          </w:tcPr>
          <w:p w14:paraId="08939E04" w14:textId="21425277" w:rsidR="00B636F0" w:rsidRPr="00CC68AD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รายได้ค่าบริการค้างรับ</w:t>
            </w:r>
          </w:p>
        </w:tc>
        <w:tc>
          <w:tcPr>
            <w:tcW w:w="1560" w:type="dxa"/>
          </w:tcPr>
          <w:p w14:paraId="2221AAD7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2341138D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5BA54A7" w14:textId="77777777" w:rsidR="00B636F0" w:rsidRPr="0028725C" w:rsidRDefault="00B636F0" w:rsidP="00B636F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329C4EFD" w14:textId="77777777" w:rsidR="00B636F0" w:rsidRPr="002949D5" w:rsidRDefault="00B636F0" w:rsidP="00B636F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636F0" w:rsidRPr="007F615D" w14:paraId="635C5593" w14:textId="77777777" w:rsidTr="00A07AB7">
        <w:trPr>
          <w:cantSplit/>
        </w:trPr>
        <w:tc>
          <w:tcPr>
            <w:tcW w:w="3672" w:type="dxa"/>
          </w:tcPr>
          <w:p w14:paraId="62049AF4" w14:textId="086268BD" w:rsidR="00B636F0" w:rsidRPr="004B52B1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65B975F4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6EF0063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9EE9B45" w14:textId="77777777" w:rsidR="00B636F0" w:rsidRPr="0028725C" w:rsidRDefault="00B636F0" w:rsidP="00B636F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01C7A6F2" w14:textId="77777777" w:rsidR="00B636F0" w:rsidRPr="002949D5" w:rsidRDefault="00B636F0" w:rsidP="00B636F0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636F0" w:rsidRPr="007F615D" w14:paraId="08507946" w14:textId="77777777" w:rsidTr="00A07AB7">
        <w:trPr>
          <w:cantSplit/>
        </w:trPr>
        <w:tc>
          <w:tcPr>
            <w:tcW w:w="3672" w:type="dxa"/>
          </w:tcPr>
          <w:p w14:paraId="56101822" w14:textId="77777777" w:rsidR="00B636F0" w:rsidRPr="002949D5" w:rsidRDefault="00B636F0" w:rsidP="00B636F0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27AB594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12839BB" w14:textId="4A20DAEB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715B7AA" w14:textId="14E99C1D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1,931,235.00</w:t>
            </w:r>
          </w:p>
        </w:tc>
        <w:tc>
          <w:tcPr>
            <w:tcW w:w="1560" w:type="dxa"/>
          </w:tcPr>
          <w:p w14:paraId="64E38ACB" w14:textId="3920A67D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3,475,285.50</w:t>
            </w:r>
          </w:p>
        </w:tc>
      </w:tr>
      <w:tr w:rsidR="00B636F0" w:rsidRPr="007F615D" w14:paraId="45492F96" w14:textId="77777777" w:rsidTr="00A07AB7">
        <w:trPr>
          <w:cantSplit/>
        </w:trPr>
        <w:tc>
          <w:tcPr>
            <w:tcW w:w="3672" w:type="dxa"/>
          </w:tcPr>
          <w:p w14:paraId="3ED4C53E" w14:textId="77777777" w:rsidR="00B636F0" w:rsidRPr="002949D5" w:rsidRDefault="00B636F0" w:rsidP="00B636F0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39FA961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F319727" w14:textId="77777777" w:rsidR="00B636F0" w:rsidRPr="00CC68A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4C806D63" w14:textId="7777777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75F14DF9" w14:textId="77777777" w:rsidR="00B636F0" w:rsidRPr="00CC68AD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314AC6FC" w14:textId="77777777" w:rsidTr="00A07AB7">
        <w:trPr>
          <w:cantSplit/>
          <w:trHeight w:val="178"/>
        </w:trPr>
        <w:tc>
          <w:tcPr>
            <w:tcW w:w="3672" w:type="dxa"/>
          </w:tcPr>
          <w:p w14:paraId="2A0C1890" w14:textId="77777777" w:rsidR="00B636F0" w:rsidRPr="00CC68AD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560" w:type="dxa"/>
          </w:tcPr>
          <w:p w14:paraId="2D171059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343AEE50" w14:textId="77777777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81F5529" w14:textId="7777777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5FC2051B" w14:textId="77777777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70DA335E" w14:textId="77777777" w:rsidTr="00A07AB7">
        <w:trPr>
          <w:cantSplit/>
          <w:trHeight w:val="178"/>
        </w:trPr>
        <w:tc>
          <w:tcPr>
            <w:tcW w:w="3672" w:type="dxa"/>
          </w:tcPr>
          <w:p w14:paraId="1CC073C9" w14:textId="77777777" w:rsidR="00B636F0" w:rsidRPr="00CC68AD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E26AF60" w14:textId="77777777" w:rsidR="00B636F0" w:rsidRPr="00B125CA" w:rsidRDefault="00B636F0" w:rsidP="00B636F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A879CA9" w14:textId="77777777" w:rsidR="00B636F0" w:rsidRPr="002949D5" w:rsidRDefault="00B636F0" w:rsidP="00B636F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C6F6021" w14:textId="7777777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50F562C0" w14:textId="77777777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4AB325F5" w14:textId="77777777" w:rsidTr="00A07AB7">
        <w:trPr>
          <w:cantSplit/>
          <w:trHeight w:val="178"/>
        </w:trPr>
        <w:tc>
          <w:tcPr>
            <w:tcW w:w="3672" w:type="dxa"/>
          </w:tcPr>
          <w:p w14:paraId="1EA05C2E" w14:textId="73FAA94C" w:rsidR="00B636F0" w:rsidRPr="002949D5" w:rsidRDefault="00B636F0" w:rsidP="00B636F0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คอฟฟี่ แพลนเนท จำกัด</w:t>
            </w:r>
          </w:p>
        </w:tc>
        <w:tc>
          <w:tcPr>
            <w:tcW w:w="1560" w:type="dxa"/>
          </w:tcPr>
          <w:p w14:paraId="08FD029E" w14:textId="1A7640B7" w:rsidR="00B636F0" w:rsidRPr="002949D5" w:rsidRDefault="00A422F1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33,353.60</w:t>
            </w:r>
          </w:p>
        </w:tc>
        <w:tc>
          <w:tcPr>
            <w:tcW w:w="1417" w:type="dxa"/>
          </w:tcPr>
          <w:p w14:paraId="349D96DC" w14:textId="297EAC44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31,874.86</w:t>
            </w:r>
          </w:p>
        </w:tc>
        <w:tc>
          <w:tcPr>
            <w:tcW w:w="1559" w:type="dxa"/>
          </w:tcPr>
          <w:p w14:paraId="56625F23" w14:textId="00810C2F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33,353.60</w:t>
            </w:r>
          </w:p>
        </w:tc>
        <w:tc>
          <w:tcPr>
            <w:tcW w:w="1560" w:type="dxa"/>
          </w:tcPr>
          <w:p w14:paraId="742BADB0" w14:textId="390956E5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31,874.86</w:t>
            </w:r>
          </w:p>
        </w:tc>
      </w:tr>
      <w:tr w:rsidR="00B636F0" w:rsidRPr="007F615D" w14:paraId="2B1872A4" w14:textId="77777777" w:rsidTr="00A07AB7">
        <w:trPr>
          <w:cantSplit/>
          <w:trHeight w:val="60"/>
        </w:trPr>
        <w:tc>
          <w:tcPr>
            <w:tcW w:w="3672" w:type="dxa"/>
          </w:tcPr>
          <w:p w14:paraId="48EB72A4" w14:textId="77777777" w:rsidR="00B636F0" w:rsidRPr="002949D5" w:rsidRDefault="00B636F0" w:rsidP="00B636F0">
            <w:pPr>
              <w:tabs>
                <w:tab w:val="left" w:pos="204"/>
              </w:tabs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B99D1A7" w14:textId="77777777" w:rsidR="00B636F0" w:rsidRPr="00B125CA" w:rsidRDefault="00B636F0" w:rsidP="00B636F0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270C9F81" w14:textId="77777777" w:rsidR="00B636F0" w:rsidRPr="00CC68AD" w:rsidRDefault="00B636F0" w:rsidP="00B636F0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A4FD54E" w14:textId="77777777" w:rsidR="00B636F0" w:rsidRPr="0028725C" w:rsidRDefault="00B636F0" w:rsidP="00B636F0">
            <w:pPr>
              <w:ind w:left="-30" w:right="111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53B6E913" w14:textId="77777777" w:rsidR="00B636F0" w:rsidRPr="00CC68AD" w:rsidRDefault="00B636F0" w:rsidP="00B636F0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684EDAAD" w14:textId="77777777" w:rsidTr="00A07AB7">
        <w:trPr>
          <w:cantSplit/>
          <w:trHeight w:val="178"/>
        </w:trPr>
        <w:tc>
          <w:tcPr>
            <w:tcW w:w="3672" w:type="dxa"/>
          </w:tcPr>
          <w:p w14:paraId="3945B182" w14:textId="77777777" w:rsidR="00B636F0" w:rsidRPr="00CC68AD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เงินมัดจำค่าสินทรัพย์</w:t>
            </w:r>
          </w:p>
        </w:tc>
        <w:tc>
          <w:tcPr>
            <w:tcW w:w="1560" w:type="dxa"/>
          </w:tcPr>
          <w:p w14:paraId="41B78957" w14:textId="77777777" w:rsidR="00B636F0" w:rsidRPr="00B125CA" w:rsidRDefault="00B636F0" w:rsidP="00B636F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A93D94E" w14:textId="77777777" w:rsidR="00B636F0" w:rsidRPr="002949D5" w:rsidRDefault="00B636F0" w:rsidP="00B636F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0BED5D0" w14:textId="7777777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6084F8EF" w14:textId="77777777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46E2BA56" w14:textId="77777777" w:rsidTr="00A07AB7">
        <w:trPr>
          <w:cantSplit/>
          <w:trHeight w:val="178"/>
        </w:trPr>
        <w:tc>
          <w:tcPr>
            <w:tcW w:w="3672" w:type="dxa"/>
          </w:tcPr>
          <w:p w14:paraId="34280BF2" w14:textId="77777777" w:rsidR="00B636F0" w:rsidRPr="004B52B1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7F5F085E" w14:textId="77777777" w:rsidR="00B636F0" w:rsidRPr="00B125CA" w:rsidRDefault="00B636F0" w:rsidP="00B636F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DEB1B4D" w14:textId="77777777" w:rsidR="00B636F0" w:rsidRPr="002949D5" w:rsidRDefault="00B636F0" w:rsidP="00B636F0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3D74E8D" w14:textId="7777777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6A407C05" w14:textId="77777777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7B325F64" w14:textId="77777777" w:rsidTr="00A07AB7">
        <w:trPr>
          <w:cantSplit/>
          <w:trHeight w:val="178"/>
        </w:trPr>
        <w:tc>
          <w:tcPr>
            <w:tcW w:w="3672" w:type="dxa"/>
          </w:tcPr>
          <w:p w14:paraId="63D619DB" w14:textId="77777777" w:rsidR="00B636F0" w:rsidRPr="002949D5" w:rsidRDefault="00B636F0" w:rsidP="00B636F0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กลาสไลน์ จำกัด</w:t>
            </w:r>
          </w:p>
        </w:tc>
        <w:tc>
          <w:tcPr>
            <w:tcW w:w="1560" w:type="dxa"/>
          </w:tcPr>
          <w:p w14:paraId="27AAC798" w14:textId="1D67EDAB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F72A076" w14:textId="1FE7EBAD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4,200,691.60</w:t>
            </w:r>
          </w:p>
        </w:tc>
        <w:tc>
          <w:tcPr>
            <w:tcW w:w="1559" w:type="dxa"/>
          </w:tcPr>
          <w:p w14:paraId="02352F66" w14:textId="77777777" w:rsidR="00B636F0" w:rsidRPr="0028725C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C98C10A" w14:textId="16E8A03D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0F7BB01A" w14:textId="77777777" w:rsidTr="00A07AB7">
        <w:trPr>
          <w:cantSplit/>
          <w:trHeight w:val="60"/>
        </w:trPr>
        <w:tc>
          <w:tcPr>
            <w:tcW w:w="3672" w:type="dxa"/>
          </w:tcPr>
          <w:p w14:paraId="7745ABC1" w14:textId="77777777" w:rsidR="00B636F0" w:rsidRPr="002949D5" w:rsidRDefault="00B636F0" w:rsidP="00B636F0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6DB0D90" w14:textId="77777777" w:rsidR="00B636F0" w:rsidRPr="00B125CA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CA4304B" w14:textId="77777777" w:rsidR="00B636F0" w:rsidRPr="00CC68AD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1DD8510" w14:textId="77777777" w:rsidR="00B636F0" w:rsidRPr="0028725C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4A468C28" w14:textId="77777777" w:rsidR="00B636F0" w:rsidRPr="00CC68A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2AF86312" w14:textId="77777777" w:rsidTr="00A07AB7">
        <w:trPr>
          <w:cantSplit/>
          <w:trHeight w:val="218"/>
        </w:trPr>
        <w:tc>
          <w:tcPr>
            <w:tcW w:w="3672" w:type="dxa"/>
          </w:tcPr>
          <w:p w14:paraId="04E90590" w14:textId="77777777" w:rsidR="00B636F0" w:rsidRPr="004B52B1" w:rsidRDefault="00B636F0" w:rsidP="00B636F0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1560" w:type="dxa"/>
          </w:tcPr>
          <w:p w14:paraId="7A8728F8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3537E02" w14:textId="77777777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61B5D18" w14:textId="77777777" w:rsidR="00B636F0" w:rsidRPr="0028725C" w:rsidRDefault="00B636F0" w:rsidP="00B636F0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26E143F2" w14:textId="77777777" w:rsidR="00B636F0" w:rsidRPr="004B52B1" w:rsidRDefault="00B636F0" w:rsidP="00B636F0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2E9DCBAE" w14:textId="77777777" w:rsidTr="00A07AB7">
        <w:trPr>
          <w:cantSplit/>
          <w:trHeight w:val="218"/>
        </w:trPr>
        <w:tc>
          <w:tcPr>
            <w:tcW w:w="3672" w:type="dxa"/>
          </w:tcPr>
          <w:p w14:paraId="4017334D" w14:textId="76E86AE6" w:rsidR="00B636F0" w:rsidRPr="008D2250" w:rsidRDefault="00B636F0" w:rsidP="00B636F0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517F9DF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3D9C53E" w14:textId="77777777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4709E36" w14:textId="77777777" w:rsidR="00B636F0" w:rsidRPr="0028725C" w:rsidRDefault="00B636F0" w:rsidP="00B636F0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0F724A6C" w14:textId="77777777" w:rsidR="00B636F0" w:rsidRPr="004B52B1" w:rsidRDefault="00B636F0" w:rsidP="00B636F0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217F07C5" w14:textId="77777777" w:rsidTr="00A07AB7">
        <w:trPr>
          <w:cantSplit/>
        </w:trPr>
        <w:tc>
          <w:tcPr>
            <w:tcW w:w="3672" w:type="dxa"/>
          </w:tcPr>
          <w:p w14:paraId="3D50DD62" w14:textId="77777777" w:rsidR="00B636F0" w:rsidRPr="002949D5" w:rsidRDefault="00B636F0" w:rsidP="00B636F0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</w:t>
            </w:r>
            <w:r w:rsidRPr="002949D5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 โรงพยาบาลราชธานี หนองแค จำกัด</w:t>
            </w:r>
          </w:p>
        </w:tc>
        <w:tc>
          <w:tcPr>
            <w:tcW w:w="1560" w:type="dxa"/>
          </w:tcPr>
          <w:p w14:paraId="6249DCDB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19B2B367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A39843E" w14:textId="77777777" w:rsidR="00B636F0" w:rsidRPr="0028725C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75037A7D" w14:textId="77777777" w:rsidR="00B636F0" w:rsidRPr="004B52B1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6520CB0D" w14:textId="77777777" w:rsidTr="00A07AB7">
        <w:trPr>
          <w:cantSplit/>
        </w:trPr>
        <w:tc>
          <w:tcPr>
            <w:tcW w:w="3672" w:type="dxa"/>
          </w:tcPr>
          <w:p w14:paraId="2159DBDF" w14:textId="34A7EC8C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0F54C28C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FF3484B" w14:textId="429B87D4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2EFA370" w14:textId="77777777" w:rsidR="00B636F0" w:rsidRPr="00B636F0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4FC574DB" w14:textId="7CCF915D" w:rsidR="00B636F0" w:rsidRPr="00B636F0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1CFEAD47" w14:textId="77777777" w:rsidTr="00A07AB7">
        <w:trPr>
          <w:cantSplit/>
        </w:trPr>
        <w:tc>
          <w:tcPr>
            <w:tcW w:w="3672" w:type="dxa"/>
          </w:tcPr>
          <w:p w14:paraId="361A953A" w14:textId="0469F7B6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34DBB44D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DEDF93" w14:textId="72DB3A00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9D7801E" w14:textId="7CC1FB23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85,000,000.00</w:t>
            </w:r>
          </w:p>
        </w:tc>
        <w:tc>
          <w:tcPr>
            <w:tcW w:w="1560" w:type="dxa"/>
          </w:tcPr>
          <w:p w14:paraId="29618381" w14:textId="5EDD4EB2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68,000,000.00</w:t>
            </w:r>
          </w:p>
        </w:tc>
      </w:tr>
      <w:tr w:rsidR="00B636F0" w:rsidRPr="007F615D" w14:paraId="46D4FAAF" w14:textId="77777777" w:rsidTr="00A07AB7">
        <w:trPr>
          <w:cantSplit/>
        </w:trPr>
        <w:tc>
          <w:tcPr>
            <w:tcW w:w="3672" w:type="dxa"/>
          </w:tcPr>
          <w:p w14:paraId="714A4638" w14:textId="4F90FE65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974D2D8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8FC03B" w14:textId="2BBD1B42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BA34AC" w14:textId="537A6A59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(85,000,000.00)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C29B84" w14:textId="661FB963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(68,000,000.00)</w:t>
            </w:r>
          </w:p>
        </w:tc>
      </w:tr>
      <w:tr w:rsidR="00B636F0" w:rsidRPr="007F615D" w14:paraId="4F767E94" w14:textId="77777777" w:rsidTr="00AF2602">
        <w:trPr>
          <w:cantSplit/>
        </w:trPr>
        <w:tc>
          <w:tcPr>
            <w:tcW w:w="3672" w:type="dxa"/>
          </w:tcPr>
          <w:p w14:paraId="73A1DC58" w14:textId="688E8496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38F14D5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2E07E02" w14:textId="6A453259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B9E0A8" w14:textId="504ADF61" w:rsidR="00B636F0" w:rsidRPr="00B636F0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9013C63" w14:textId="359F973F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450139C9" w14:textId="77777777" w:rsidTr="00A07AB7">
        <w:trPr>
          <w:cantSplit/>
        </w:trPr>
        <w:tc>
          <w:tcPr>
            <w:tcW w:w="3672" w:type="dxa"/>
          </w:tcPr>
          <w:p w14:paraId="0FE2D1BB" w14:textId="6AA6F30F" w:rsidR="00B636F0" w:rsidRPr="004B52B1" w:rsidRDefault="00B636F0" w:rsidP="00B636F0">
            <w:pPr>
              <w:tabs>
                <w:tab w:val="left" w:pos="204"/>
              </w:tabs>
              <w:ind w:left="111" w:hanging="111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เงินให้กู้ยืมระยะสั้น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(</w:t>
            </w:r>
            <w:r w:rsidRPr="002949D5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ต่อ)</w:t>
            </w:r>
          </w:p>
        </w:tc>
        <w:tc>
          <w:tcPr>
            <w:tcW w:w="1560" w:type="dxa"/>
          </w:tcPr>
          <w:p w14:paraId="0B949DDF" w14:textId="77777777" w:rsidR="00B636F0" w:rsidRPr="002949D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66292C8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9A4815B" w14:textId="77777777" w:rsidR="00B636F0" w:rsidRPr="007729C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65DC06E4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351455FD" w14:textId="77777777" w:rsidTr="00A07AB7">
        <w:trPr>
          <w:cantSplit/>
        </w:trPr>
        <w:tc>
          <w:tcPr>
            <w:tcW w:w="3672" w:type="dxa"/>
          </w:tcPr>
          <w:p w14:paraId="66A4EEF0" w14:textId="15D5D823" w:rsidR="00B636F0" w:rsidRPr="002949D5" w:rsidRDefault="00B636F0" w:rsidP="00B636F0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606F5423" w14:textId="77777777" w:rsidR="00B636F0" w:rsidRPr="007729C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29FBB296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37FEDF3D" w14:textId="77777777" w:rsidR="00B636F0" w:rsidRPr="007729C5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47C6EA39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6D59BE51" w14:textId="77777777" w:rsidTr="00A07AB7">
        <w:trPr>
          <w:cantSplit/>
        </w:trPr>
        <w:tc>
          <w:tcPr>
            <w:tcW w:w="3672" w:type="dxa"/>
          </w:tcPr>
          <w:p w14:paraId="5B12AF81" w14:textId="7FE1E6CD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76E3DFBF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A41656F" w14:textId="2E33D648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3ECA383" w14:textId="77777777" w:rsidR="00B636F0" w:rsidRPr="00B636F0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3A190821" w14:textId="53854A9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49A73DCA" w14:textId="77777777" w:rsidTr="00A07AB7">
        <w:trPr>
          <w:cantSplit/>
        </w:trPr>
        <w:tc>
          <w:tcPr>
            <w:tcW w:w="3672" w:type="dxa"/>
          </w:tcPr>
          <w:p w14:paraId="26E70B95" w14:textId="02EECAF0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08B42B2C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EED0638" w14:textId="2A5BC8EE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7570B350" w14:textId="4354FDF9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7,000,000.00</w:t>
            </w:r>
          </w:p>
        </w:tc>
        <w:tc>
          <w:tcPr>
            <w:tcW w:w="1560" w:type="dxa"/>
          </w:tcPr>
          <w:p w14:paraId="1B4BE545" w14:textId="6F5588F8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58,000,000.00</w:t>
            </w:r>
          </w:p>
        </w:tc>
      </w:tr>
      <w:tr w:rsidR="00B636F0" w:rsidRPr="007F615D" w14:paraId="4E1BE5CF" w14:textId="77777777" w:rsidTr="00A07AB7">
        <w:trPr>
          <w:cantSplit/>
        </w:trPr>
        <w:tc>
          <w:tcPr>
            <w:tcW w:w="3672" w:type="dxa"/>
          </w:tcPr>
          <w:p w14:paraId="2FFA514A" w14:textId="3135D5A4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10D54BB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08A1540" w14:textId="6C0297E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2E4D74" w14:textId="08B3ECD2" w:rsidR="00B636F0" w:rsidRPr="00B636F0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DAA6CC7" w14:textId="71EFEF76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(58,000,000.00)</w:t>
            </w:r>
          </w:p>
        </w:tc>
      </w:tr>
      <w:tr w:rsidR="00B636F0" w:rsidRPr="007F615D" w14:paraId="30EB1A8A" w14:textId="77777777" w:rsidTr="00A07AB7">
        <w:trPr>
          <w:cantSplit/>
        </w:trPr>
        <w:tc>
          <w:tcPr>
            <w:tcW w:w="3672" w:type="dxa"/>
          </w:tcPr>
          <w:p w14:paraId="1F4C1609" w14:textId="107FB848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F616F5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486C05" w14:textId="68C0A0C5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34F0EC7" w14:textId="4C259265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069E12" w14:textId="6DC555B2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4B52B1" w14:paraId="7D36F802" w14:textId="77777777" w:rsidTr="00A07AB7">
        <w:trPr>
          <w:cantSplit/>
        </w:trPr>
        <w:tc>
          <w:tcPr>
            <w:tcW w:w="3672" w:type="dxa"/>
          </w:tcPr>
          <w:p w14:paraId="4665FFAB" w14:textId="77777777" w:rsidR="00B636F0" w:rsidRPr="002949D5" w:rsidRDefault="00B636F0" w:rsidP="00B636F0">
            <w:pPr>
              <w:tabs>
                <w:tab w:val="left" w:pos="253"/>
              </w:tabs>
              <w:ind w:left="253" w:hanging="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รวมเงินให้กู้ยืมระยะสั้น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20E0D4D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105874E0" w14:textId="1EB5685F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BF127C9" w14:textId="5AD7C7A5" w:rsidR="00B636F0" w:rsidRPr="00B636F0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7D7647D" w14:textId="21F3A778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5B522C73" w14:textId="77777777" w:rsidTr="00A07AB7">
        <w:trPr>
          <w:cantSplit/>
          <w:trHeight w:val="33"/>
        </w:trPr>
        <w:tc>
          <w:tcPr>
            <w:tcW w:w="3672" w:type="dxa"/>
          </w:tcPr>
          <w:p w14:paraId="0F20A6C4" w14:textId="4C45D165" w:rsidR="00B636F0" w:rsidRPr="00301289" w:rsidRDefault="00B636F0" w:rsidP="00B636F0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72AA63D3" w14:textId="77777777" w:rsidR="00B636F0" w:rsidRPr="00B125CA" w:rsidRDefault="00B636F0" w:rsidP="00B636F0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417" w:type="dxa"/>
          </w:tcPr>
          <w:p w14:paraId="465A4AE6" w14:textId="77777777" w:rsidR="00B636F0" w:rsidRPr="00F2350C" w:rsidRDefault="00B636F0" w:rsidP="00B636F0">
            <w:pPr>
              <w:ind w:left="-30"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559" w:type="dxa"/>
          </w:tcPr>
          <w:p w14:paraId="1D769441" w14:textId="77777777" w:rsidR="00B636F0" w:rsidRPr="0028725C" w:rsidRDefault="00B636F0" w:rsidP="00B636F0">
            <w:pPr>
              <w:ind w:right="112"/>
              <w:rPr>
                <w:rFonts w:asciiTheme="majorBid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560" w:type="dxa"/>
          </w:tcPr>
          <w:p w14:paraId="60D15FB9" w14:textId="77777777" w:rsidR="00B636F0" w:rsidRPr="00F2350C" w:rsidRDefault="00B636F0" w:rsidP="00B636F0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B636F0" w:rsidRPr="007F615D" w14:paraId="61D0C90C" w14:textId="77777777" w:rsidTr="00A07AB7">
        <w:trPr>
          <w:cantSplit/>
          <w:trHeight w:val="33"/>
        </w:trPr>
        <w:tc>
          <w:tcPr>
            <w:tcW w:w="3672" w:type="dxa"/>
          </w:tcPr>
          <w:p w14:paraId="7F98D71D" w14:textId="55991A1F" w:rsidR="00B636F0" w:rsidRPr="00AF2602" w:rsidRDefault="00B636F0" w:rsidP="00B636F0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ดอกเบี้ยค้างรับ</w:t>
            </w:r>
          </w:p>
        </w:tc>
        <w:tc>
          <w:tcPr>
            <w:tcW w:w="1560" w:type="dxa"/>
          </w:tcPr>
          <w:p w14:paraId="25816AF9" w14:textId="77777777" w:rsidR="00B636F0" w:rsidRPr="00B125CA" w:rsidRDefault="00B636F0" w:rsidP="00B636F0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0F19A9C" w14:textId="77777777" w:rsidR="00B636F0" w:rsidRPr="00DF2EC1" w:rsidRDefault="00B636F0" w:rsidP="00B636F0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FC54FCC" w14:textId="77777777" w:rsidR="00B636F0" w:rsidRPr="0028725C" w:rsidRDefault="00B636F0" w:rsidP="00B636F0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4F935280" w14:textId="77777777" w:rsidR="00B636F0" w:rsidRPr="00DF2EC1" w:rsidRDefault="00B636F0" w:rsidP="00B636F0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36F0" w:rsidRPr="007F615D" w14:paraId="3ECC889D" w14:textId="77777777" w:rsidTr="00A07AB7">
        <w:trPr>
          <w:cantSplit/>
          <w:trHeight w:val="33"/>
        </w:trPr>
        <w:tc>
          <w:tcPr>
            <w:tcW w:w="3672" w:type="dxa"/>
          </w:tcPr>
          <w:p w14:paraId="2338E40D" w14:textId="72F80B7A" w:rsidR="00B636F0" w:rsidRPr="002949D5" w:rsidRDefault="00B636F0" w:rsidP="00B636F0">
            <w:pPr>
              <w:jc w:val="thaiDistribute"/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891977F" w14:textId="77777777" w:rsidR="00B636F0" w:rsidRPr="00B125CA" w:rsidRDefault="00B636F0" w:rsidP="00B636F0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646DB5A2" w14:textId="77777777" w:rsidR="00B636F0" w:rsidRPr="00DF2EC1" w:rsidRDefault="00B636F0" w:rsidP="00B636F0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FDDE12A" w14:textId="77777777" w:rsidR="00B636F0" w:rsidRPr="0028725C" w:rsidRDefault="00B636F0" w:rsidP="00B636F0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5E13F5E0" w14:textId="77777777" w:rsidR="00B636F0" w:rsidRPr="00DF2EC1" w:rsidRDefault="00B636F0" w:rsidP="00B636F0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36F0" w:rsidRPr="004B52B1" w14:paraId="21AC8C71" w14:textId="77777777" w:rsidTr="00A07AB7">
        <w:trPr>
          <w:cantSplit/>
          <w:trHeight w:val="33"/>
        </w:trPr>
        <w:tc>
          <w:tcPr>
            <w:tcW w:w="3672" w:type="dxa"/>
          </w:tcPr>
          <w:p w14:paraId="4CD198A8" w14:textId="69FA71F7" w:rsidR="00B636F0" w:rsidRPr="00DF2EC1" w:rsidRDefault="00B636F0" w:rsidP="00B636F0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FDA3BF3" w14:textId="611C7EBC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3AA7BB" w14:textId="40BDAC1F" w:rsidR="00B636F0" w:rsidRPr="00DF2EC1" w:rsidRDefault="00B636F0" w:rsidP="00B636F0">
            <w:pPr>
              <w:ind w:left="-30"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F416B3A" w14:textId="529AE53E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32,722.61</w:t>
            </w:r>
          </w:p>
        </w:tc>
        <w:tc>
          <w:tcPr>
            <w:tcW w:w="1560" w:type="dxa"/>
          </w:tcPr>
          <w:p w14:paraId="3BBB760C" w14:textId="2E177133" w:rsidR="00B636F0" w:rsidRPr="00DF2EC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044BE939" w14:textId="77777777" w:rsidTr="00A07AB7">
        <w:trPr>
          <w:cantSplit/>
          <w:trHeight w:val="33"/>
        </w:trPr>
        <w:tc>
          <w:tcPr>
            <w:tcW w:w="3672" w:type="dxa"/>
          </w:tcPr>
          <w:p w14:paraId="61442F96" w14:textId="77777777" w:rsidR="00B636F0" w:rsidRPr="00DF2EC1" w:rsidRDefault="00B636F0" w:rsidP="00B636F0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0FE28515" w14:textId="77777777" w:rsidR="00B636F0" w:rsidRPr="00B125CA" w:rsidRDefault="00B636F0" w:rsidP="00B636F0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0182636" w14:textId="77777777" w:rsidR="00B636F0" w:rsidRPr="00DF2EC1" w:rsidRDefault="00B636F0" w:rsidP="00B636F0">
            <w:pPr>
              <w:ind w:left="-30"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97EA635" w14:textId="77777777" w:rsidR="00B636F0" w:rsidRPr="0028725C" w:rsidRDefault="00B636F0" w:rsidP="00B636F0">
            <w:pPr>
              <w:ind w:right="112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4ABB08C2" w14:textId="77777777" w:rsidR="00B636F0" w:rsidRPr="00DF2EC1" w:rsidRDefault="00B636F0" w:rsidP="00B636F0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2EE68CC9" w14:textId="77777777" w:rsidTr="00A07AB7">
        <w:trPr>
          <w:cantSplit/>
        </w:trPr>
        <w:tc>
          <w:tcPr>
            <w:tcW w:w="3672" w:type="dxa"/>
          </w:tcPr>
          <w:p w14:paraId="3A890F15" w14:textId="73818E8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เจ้าหนี้การค้า</w:t>
            </w:r>
          </w:p>
        </w:tc>
        <w:tc>
          <w:tcPr>
            <w:tcW w:w="1560" w:type="dxa"/>
          </w:tcPr>
          <w:p w14:paraId="3714741E" w14:textId="77777777" w:rsidR="00B636F0" w:rsidRPr="00B125CA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26B7746C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6FA1EAF" w14:textId="4E500379" w:rsidR="00B636F0" w:rsidRPr="0028725C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24781C68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0B860AB0" w14:textId="77777777" w:rsidTr="00A07AB7">
        <w:trPr>
          <w:cantSplit/>
        </w:trPr>
        <w:tc>
          <w:tcPr>
            <w:tcW w:w="3672" w:type="dxa"/>
          </w:tcPr>
          <w:p w14:paraId="7A80155C" w14:textId="7777777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EC0659B" w14:textId="77777777" w:rsidR="00B636F0" w:rsidRPr="00B125CA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5A92ADD3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395D9A" w14:textId="77777777" w:rsidR="00B636F0" w:rsidRPr="0028725C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1F12786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4B52B1" w14:paraId="0B369C7D" w14:textId="77777777" w:rsidTr="00A07AB7">
        <w:trPr>
          <w:cantSplit/>
        </w:trPr>
        <w:tc>
          <w:tcPr>
            <w:tcW w:w="3672" w:type="dxa"/>
          </w:tcPr>
          <w:p w14:paraId="3054AE99" w14:textId="7777777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3BBAE0F3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7CD1438" w14:textId="1639103F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CB3F7A7" w14:textId="678270F8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35,444,476.00</w:t>
            </w:r>
          </w:p>
        </w:tc>
        <w:tc>
          <w:tcPr>
            <w:tcW w:w="1560" w:type="dxa"/>
          </w:tcPr>
          <w:p w14:paraId="754C4D19" w14:textId="2BC19CEC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67,257,274.20</w:t>
            </w:r>
          </w:p>
        </w:tc>
      </w:tr>
      <w:tr w:rsidR="00B636F0" w:rsidRPr="007F615D" w14:paraId="4EAA49AA" w14:textId="77777777" w:rsidTr="00A07AB7">
        <w:trPr>
          <w:cantSplit/>
        </w:trPr>
        <w:tc>
          <w:tcPr>
            <w:tcW w:w="3672" w:type="dxa"/>
          </w:tcPr>
          <w:p w14:paraId="6A32E3B2" w14:textId="3E5666F7" w:rsidR="00B636F0" w:rsidRPr="002949D5" w:rsidRDefault="00B636F0" w:rsidP="00B636F0">
            <w:pPr>
              <w:ind w:left="-6" w:firstLine="102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3D561495" w14:textId="1E9E16A4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A6067B4" w14:textId="31D75C22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F773A7C" w14:textId="65BAB74D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740,173.00</w:t>
            </w:r>
          </w:p>
        </w:tc>
        <w:tc>
          <w:tcPr>
            <w:tcW w:w="1560" w:type="dxa"/>
          </w:tcPr>
          <w:p w14:paraId="2C0B7593" w14:textId="2DF653ED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109B53F2" w14:textId="77777777" w:rsidTr="00A07AB7">
        <w:trPr>
          <w:cantSplit/>
        </w:trPr>
        <w:tc>
          <w:tcPr>
            <w:tcW w:w="3672" w:type="dxa"/>
          </w:tcPr>
          <w:p w14:paraId="491E2A2C" w14:textId="7777777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2544ADC2" w14:textId="77777777" w:rsidR="00B636F0" w:rsidRPr="00B125CA" w:rsidRDefault="00B636F0" w:rsidP="00B636F0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36AE0366" w14:textId="77777777" w:rsidR="00B636F0" w:rsidRPr="004B52B1" w:rsidRDefault="00B636F0" w:rsidP="00B636F0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4C0DE12" w14:textId="7777777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40B23B57" w14:textId="77777777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5D0A5240" w14:textId="77777777" w:rsidTr="00A07AB7">
        <w:trPr>
          <w:cantSplit/>
        </w:trPr>
        <w:tc>
          <w:tcPr>
            <w:tcW w:w="3672" w:type="dxa"/>
          </w:tcPr>
          <w:p w14:paraId="209995EC" w14:textId="77777777" w:rsidR="00B636F0" w:rsidRPr="002949D5" w:rsidRDefault="00B636F0" w:rsidP="00B636F0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บพิตรเวชการ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จำกัด</w:t>
            </w:r>
          </w:p>
        </w:tc>
        <w:tc>
          <w:tcPr>
            <w:tcW w:w="1560" w:type="dxa"/>
          </w:tcPr>
          <w:p w14:paraId="3F19458B" w14:textId="367F38C2" w:rsidR="00B636F0" w:rsidRPr="00B125CA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6,166,569.29</w:t>
            </w:r>
          </w:p>
        </w:tc>
        <w:tc>
          <w:tcPr>
            <w:tcW w:w="1417" w:type="dxa"/>
          </w:tcPr>
          <w:p w14:paraId="23A8CB2D" w14:textId="6049E4A4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5,523,450.29</w:t>
            </w:r>
          </w:p>
        </w:tc>
        <w:tc>
          <w:tcPr>
            <w:tcW w:w="1559" w:type="dxa"/>
          </w:tcPr>
          <w:p w14:paraId="6A11F629" w14:textId="77777777" w:rsidR="00B636F0" w:rsidRPr="0028725C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5D0D29D2" w14:textId="66025738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6CE5BC0A" w14:textId="77777777" w:rsidTr="00A07AB7">
        <w:trPr>
          <w:cantSplit/>
        </w:trPr>
        <w:tc>
          <w:tcPr>
            <w:tcW w:w="3672" w:type="dxa"/>
          </w:tcPr>
          <w:p w14:paraId="70024FD7" w14:textId="77777777" w:rsidR="00B636F0" w:rsidRPr="002949D5" w:rsidRDefault="00B636F0" w:rsidP="00B636F0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23BDEF35" w14:textId="24E9FEE1" w:rsidR="00B636F0" w:rsidRPr="00B125CA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12,590.00</w:t>
            </w:r>
          </w:p>
        </w:tc>
        <w:tc>
          <w:tcPr>
            <w:tcW w:w="1417" w:type="dxa"/>
          </w:tcPr>
          <w:p w14:paraId="1DED0317" w14:textId="4C8B7164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1,100.00</w:t>
            </w:r>
          </w:p>
        </w:tc>
        <w:tc>
          <w:tcPr>
            <w:tcW w:w="1559" w:type="dxa"/>
          </w:tcPr>
          <w:p w14:paraId="0D664296" w14:textId="4B8F9FFA" w:rsidR="00B636F0" w:rsidRPr="002949D5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5,790.00</w:t>
            </w:r>
          </w:p>
        </w:tc>
        <w:tc>
          <w:tcPr>
            <w:tcW w:w="1560" w:type="dxa"/>
          </w:tcPr>
          <w:p w14:paraId="75377DE5" w14:textId="58BF5BD1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1,100.00</w:t>
            </w:r>
          </w:p>
        </w:tc>
      </w:tr>
      <w:tr w:rsidR="00B636F0" w:rsidRPr="007F615D" w14:paraId="793C7F77" w14:textId="77777777" w:rsidTr="00A07AB7">
        <w:trPr>
          <w:cantSplit/>
        </w:trPr>
        <w:tc>
          <w:tcPr>
            <w:tcW w:w="3672" w:type="dxa"/>
          </w:tcPr>
          <w:p w14:paraId="446BC398" w14:textId="77777777" w:rsidR="00B636F0" w:rsidRPr="002949D5" w:rsidRDefault="00B636F0" w:rsidP="00B636F0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560" w:type="dxa"/>
          </w:tcPr>
          <w:p w14:paraId="753B70B6" w14:textId="14AF094E" w:rsidR="00B636F0" w:rsidRPr="002949D5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985,078.00</w:t>
            </w:r>
          </w:p>
        </w:tc>
        <w:tc>
          <w:tcPr>
            <w:tcW w:w="1417" w:type="dxa"/>
          </w:tcPr>
          <w:p w14:paraId="70655A5D" w14:textId="72948681" w:rsidR="00B636F0" w:rsidRPr="002949D5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160,375.00</w:t>
            </w:r>
          </w:p>
        </w:tc>
        <w:tc>
          <w:tcPr>
            <w:tcW w:w="1559" w:type="dxa"/>
          </w:tcPr>
          <w:p w14:paraId="2AFCE9EF" w14:textId="313B4242" w:rsidR="00B636F0" w:rsidRPr="002949D5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872,450.00</w:t>
            </w:r>
          </w:p>
        </w:tc>
        <w:tc>
          <w:tcPr>
            <w:tcW w:w="1560" w:type="dxa"/>
          </w:tcPr>
          <w:p w14:paraId="0297163B" w14:textId="6321ED13" w:rsidR="00B636F0" w:rsidRPr="002949D5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3,250.00</w:t>
            </w:r>
          </w:p>
        </w:tc>
      </w:tr>
      <w:tr w:rsidR="00B636F0" w:rsidRPr="007F615D" w14:paraId="6C67EEDB" w14:textId="77777777" w:rsidTr="00A07AB7">
        <w:trPr>
          <w:cantSplit/>
        </w:trPr>
        <w:tc>
          <w:tcPr>
            <w:tcW w:w="3672" w:type="dxa"/>
          </w:tcPr>
          <w:p w14:paraId="20F2F49E" w14:textId="77777777" w:rsidR="00B636F0" w:rsidRPr="002949D5" w:rsidRDefault="00B636F0" w:rsidP="00B636F0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ห้างหุ้นส่วนจำกัด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ลาเกรมองส์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พับลิชชิ่ง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1560" w:type="dxa"/>
          </w:tcPr>
          <w:p w14:paraId="239F09AC" w14:textId="4096A233" w:rsidR="00B636F0" w:rsidRPr="0028725C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90,468.50</w:t>
            </w:r>
          </w:p>
        </w:tc>
        <w:tc>
          <w:tcPr>
            <w:tcW w:w="1417" w:type="dxa"/>
          </w:tcPr>
          <w:p w14:paraId="490339C0" w14:textId="5765329D" w:rsidR="00B636F0" w:rsidRPr="002949D5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124,655.00</w:t>
            </w:r>
          </w:p>
        </w:tc>
        <w:tc>
          <w:tcPr>
            <w:tcW w:w="1559" w:type="dxa"/>
          </w:tcPr>
          <w:p w14:paraId="64534130" w14:textId="64F28071" w:rsidR="00B636F0" w:rsidRPr="0028725C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59,920.00</w:t>
            </w:r>
          </w:p>
        </w:tc>
        <w:tc>
          <w:tcPr>
            <w:tcW w:w="1560" w:type="dxa"/>
          </w:tcPr>
          <w:p w14:paraId="27E08C02" w14:textId="799181EF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85,493.00</w:t>
            </w:r>
          </w:p>
        </w:tc>
      </w:tr>
      <w:tr w:rsidR="00B636F0" w:rsidRPr="007F615D" w14:paraId="24A9495E" w14:textId="77777777" w:rsidTr="00A07AB7">
        <w:trPr>
          <w:cantSplit/>
        </w:trPr>
        <w:tc>
          <w:tcPr>
            <w:tcW w:w="3672" w:type="dxa"/>
          </w:tcPr>
          <w:p w14:paraId="6A43485C" w14:textId="77777777" w:rsidR="00B636F0" w:rsidRPr="002949D5" w:rsidRDefault="00B636F0" w:rsidP="00B636F0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23BD48E" w14:textId="443CEFB0" w:rsidR="00B636F0" w:rsidRPr="0028725C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7,254,705.79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BEFE5EC" w14:textId="7FBBA847" w:rsidR="00B636F0" w:rsidRPr="002949D5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5,809,580.29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39B58727" w14:textId="513C7B27" w:rsidR="00B636F0" w:rsidRPr="0028725C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37,122,809.00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4AC64F1" w14:textId="56AA728D" w:rsidR="00B636F0" w:rsidRPr="004B52B1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67,347,117.20</w:t>
            </w:r>
          </w:p>
        </w:tc>
      </w:tr>
      <w:tr w:rsidR="00B636F0" w:rsidRPr="007F615D" w14:paraId="60F543DE" w14:textId="77777777" w:rsidTr="00A07AB7">
        <w:trPr>
          <w:cantSplit/>
          <w:trHeight w:val="40"/>
        </w:trPr>
        <w:tc>
          <w:tcPr>
            <w:tcW w:w="3672" w:type="dxa"/>
          </w:tcPr>
          <w:p w14:paraId="0D70707F" w14:textId="71EBF6E1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D986758" w14:textId="77777777" w:rsidR="00B636F0" w:rsidRPr="0028725C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7769605F" w14:textId="77777777" w:rsidR="00B636F0" w:rsidRPr="00CC68AD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D6060EB" w14:textId="77777777" w:rsidR="00B636F0" w:rsidRPr="0028725C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025DBBAB" w14:textId="77777777" w:rsidR="00B636F0" w:rsidRPr="00CC68A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125CA" w:rsidRPr="007F615D" w14:paraId="70E18BD9" w14:textId="77777777" w:rsidTr="00A07AB7">
        <w:trPr>
          <w:cantSplit/>
          <w:trHeight w:val="40"/>
        </w:trPr>
        <w:tc>
          <w:tcPr>
            <w:tcW w:w="3672" w:type="dxa"/>
          </w:tcPr>
          <w:p w14:paraId="195CE651" w14:textId="00C1CDD3" w:rsidR="00B125CA" w:rsidRPr="002949D5" w:rsidRDefault="00B125CA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560" w:type="dxa"/>
          </w:tcPr>
          <w:p w14:paraId="1BFC6295" w14:textId="77777777" w:rsidR="00B125CA" w:rsidRPr="00B125CA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3C5EA799" w14:textId="77777777" w:rsidR="00B125CA" w:rsidRPr="00B125CA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6507EA3" w14:textId="77777777" w:rsidR="00B125CA" w:rsidRPr="00B125CA" w:rsidRDefault="00B125CA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2916F5D4" w14:textId="77777777" w:rsidR="00B125CA" w:rsidRPr="00B125CA" w:rsidRDefault="00B125CA" w:rsidP="00B636F0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125CA" w:rsidRPr="007F615D" w14:paraId="33138D2C" w14:textId="77777777" w:rsidTr="00A07AB7">
        <w:trPr>
          <w:cantSplit/>
          <w:trHeight w:val="40"/>
        </w:trPr>
        <w:tc>
          <w:tcPr>
            <w:tcW w:w="3672" w:type="dxa"/>
          </w:tcPr>
          <w:p w14:paraId="7B51B8F4" w14:textId="259A7EDA" w:rsidR="00B125CA" w:rsidRPr="002949D5" w:rsidRDefault="00B125CA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949D5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บุคคล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560" w:type="dxa"/>
          </w:tcPr>
          <w:p w14:paraId="09316CE5" w14:textId="77777777" w:rsidR="00B125CA" w:rsidRPr="00B125CA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482B313B" w14:textId="77777777" w:rsidR="00B125CA" w:rsidRPr="00B125CA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C0C8C6F" w14:textId="77777777" w:rsidR="00B125CA" w:rsidRPr="00B125CA" w:rsidRDefault="00B125CA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48745CA9" w14:textId="77777777" w:rsidR="00B125CA" w:rsidRPr="00B125CA" w:rsidRDefault="00B125CA" w:rsidP="00B636F0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125CA" w:rsidRPr="007F615D" w14:paraId="570FE15E" w14:textId="77777777" w:rsidTr="00A07AB7">
        <w:trPr>
          <w:cantSplit/>
          <w:trHeight w:val="40"/>
        </w:trPr>
        <w:tc>
          <w:tcPr>
            <w:tcW w:w="3672" w:type="dxa"/>
          </w:tcPr>
          <w:p w14:paraId="21F68FD9" w14:textId="080E1503" w:rsidR="00B125CA" w:rsidRPr="002949D5" w:rsidRDefault="00B125CA" w:rsidP="00B125CA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 w:hint="cs"/>
                <w:sz w:val="28"/>
                <w:cs/>
              </w:rPr>
              <w:t>คุณ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สมร ประสิทธิ์หิรัญ</w:t>
            </w:r>
          </w:p>
        </w:tc>
        <w:tc>
          <w:tcPr>
            <w:tcW w:w="1560" w:type="dxa"/>
          </w:tcPr>
          <w:p w14:paraId="0AF93414" w14:textId="280412FA" w:rsidR="00B125CA" w:rsidRPr="00AF2602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904,191.12</w:t>
            </w:r>
          </w:p>
        </w:tc>
        <w:tc>
          <w:tcPr>
            <w:tcW w:w="1417" w:type="dxa"/>
          </w:tcPr>
          <w:p w14:paraId="154F983E" w14:textId="22C6500F" w:rsidR="00B125CA" w:rsidRPr="00B125CA" w:rsidRDefault="00B125CA" w:rsidP="00B125CA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990461C" w14:textId="2CFA0E77" w:rsidR="00B125CA" w:rsidRPr="00B125CA" w:rsidRDefault="00B125CA" w:rsidP="00B125CA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EDE73DE" w14:textId="61EF0AC0" w:rsidR="00B125CA" w:rsidRPr="00B125CA" w:rsidRDefault="00B125CA" w:rsidP="00B125CA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125CA" w:rsidRPr="007F615D" w14:paraId="47C3B513" w14:textId="77777777" w:rsidTr="00A07AB7">
        <w:trPr>
          <w:cantSplit/>
          <w:trHeight w:val="40"/>
        </w:trPr>
        <w:tc>
          <w:tcPr>
            <w:tcW w:w="3672" w:type="dxa"/>
          </w:tcPr>
          <w:p w14:paraId="7E6009B7" w14:textId="77777777" w:rsidR="00B125CA" w:rsidRPr="002949D5" w:rsidRDefault="00B125CA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5619B34" w14:textId="77777777" w:rsidR="00B125CA" w:rsidRPr="0028725C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4C8BFF1E" w14:textId="77777777" w:rsidR="00B125CA" w:rsidRPr="00CC68AD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1C70AF3" w14:textId="77777777" w:rsidR="00B125CA" w:rsidRPr="0028725C" w:rsidRDefault="00B125CA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3BFBD914" w14:textId="77777777" w:rsidR="00B125CA" w:rsidRPr="00CC68AD" w:rsidRDefault="00B125CA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6E0DA2A7" w14:textId="77777777" w:rsidTr="00A07AB7">
        <w:trPr>
          <w:cantSplit/>
        </w:trPr>
        <w:tc>
          <w:tcPr>
            <w:tcW w:w="3672" w:type="dxa"/>
          </w:tcPr>
          <w:p w14:paraId="18564349" w14:textId="046B10ED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เจ้าหนี้ค่าสินทรัพย์</w:t>
            </w:r>
          </w:p>
        </w:tc>
        <w:tc>
          <w:tcPr>
            <w:tcW w:w="1560" w:type="dxa"/>
          </w:tcPr>
          <w:p w14:paraId="405FFAB3" w14:textId="77777777" w:rsidR="00B636F0" w:rsidRPr="0028725C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3D2171D4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718B2D3" w14:textId="77777777" w:rsidR="00B636F0" w:rsidRPr="0028725C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19911635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6B22A4DB" w14:textId="77777777" w:rsidTr="00A07AB7">
        <w:trPr>
          <w:cantSplit/>
        </w:trPr>
        <w:tc>
          <w:tcPr>
            <w:tcW w:w="3672" w:type="dxa"/>
          </w:tcPr>
          <w:p w14:paraId="3C39970F" w14:textId="7777777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0864EB27" w14:textId="77777777" w:rsidR="00B636F0" w:rsidRPr="0028725C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1D1A8651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A2E219" w14:textId="77777777" w:rsidR="00B636F0" w:rsidRPr="0028725C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EB970A1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577227CD" w14:textId="77777777" w:rsidTr="00A07AB7">
        <w:trPr>
          <w:cantSplit/>
        </w:trPr>
        <w:tc>
          <w:tcPr>
            <w:tcW w:w="3672" w:type="dxa"/>
          </w:tcPr>
          <w:p w14:paraId="2B1B53A1" w14:textId="77777777" w:rsidR="00B636F0" w:rsidRPr="002949D5" w:rsidRDefault="00B636F0" w:rsidP="00B636F0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52641AE2" w14:textId="50537D32" w:rsidR="00B636F0" w:rsidRPr="0028725C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119,420.00</w:t>
            </w:r>
          </w:p>
        </w:tc>
        <w:tc>
          <w:tcPr>
            <w:tcW w:w="1417" w:type="dxa"/>
          </w:tcPr>
          <w:p w14:paraId="6912293A" w14:textId="207A1CE9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24,000.00</w:t>
            </w:r>
          </w:p>
        </w:tc>
        <w:tc>
          <w:tcPr>
            <w:tcW w:w="1559" w:type="dxa"/>
          </w:tcPr>
          <w:p w14:paraId="27F3F68B" w14:textId="5578C065" w:rsidR="00B636F0" w:rsidRPr="0028725C" w:rsidRDefault="00A422F1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23,800.00</w:t>
            </w:r>
          </w:p>
        </w:tc>
        <w:tc>
          <w:tcPr>
            <w:tcW w:w="1560" w:type="dxa"/>
          </w:tcPr>
          <w:p w14:paraId="7A5CDC08" w14:textId="736A342D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B636F0" w:rsidRPr="007F615D" w14:paraId="672F2DF4" w14:textId="77777777" w:rsidTr="00A07AB7">
        <w:trPr>
          <w:cantSplit/>
        </w:trPr>
        <w:tc>
          <w:tcPr>
            <w:tcW w:w="3672" w:type="dxa"/>
          </w:tcPr>
          <w:p w14:paraId="6CCE82A9" w14:textId="77777777" w:rsidR="00B636F0" w:rsidRPr="002949D5" w:rsidRDefault="00B636F0" w:rsidP="00B636F0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560" w:type="dxa"/>
          </w:tcPr>
          <w:p w14:paraId="49778521" w14:textId="5026C1F3" w:rsidR="00B636F0" w:rsidRPr="0028725C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3,315,000.00</w:t>
            </w:r>
          </w:p>
        </w:tc>
        <w:tc>
          <w:tcPr>
            <w:tcW w:w="1417" w:type="dxa"/>
          </w:tcPr>
          <w:p w14:paraId="3D54B11A" w14:textId="041DCEB5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2,300,000.00</w:t>
            </w:r>
          </w:p>
        </w:tc>
        <w:tc>
          <w:tcPr>
            <w:tcW w:w="1559" w:type="dxa"/>
          </w:tcPr>
          <w:p w14:paraId="26210752" w14:textId="1EC0A6AE" w:rsidR="00B636F0" w:rsidRPr="00A422F1" w:rsidRDefault="00A422F1" w:rsidP="00A422F1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34ACE08C" w14:textId="159A20EA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573B5D74" w14:textId="77777777" w:rsidTr="00A07AB7">
        <w:trPr>
          <w:cantSplit/>
        </w:trPr>
        <w:tc>
          <w:tcPr>
            <w:tcW w:w="3672" w:type="dxa"/>
          </w:tcPr>
          <w:p w14:paraId="75409DB4" w14:textId="77777777" w:rsidR="00B636F0" w:rsidRPr="002949D5" w:rsidRDefault="00B636F0" w:rsidP="00B636F0">
            <w:pPr>
              <w:ind w:left="-6" w:firstLine="259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รวมเจ้าหนี้ค่าสินทรัพย์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AEEEBF7" w14:textId="67EACD80" w:rsidR="00B636F0" w:rsidRPr="0028725C" w:rsidRDefault="00B125CA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3,434,420.00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C1C31B" w14:textId="244B54CC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2,324,000.00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80ED3A3" w14:textId="45A7C6C3" w:rsidR="00B636F0" w:rsidRPr="0028725C" w:rsidRDefault="00A422F1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23,800.00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C6FC73E" w14:textId="3A8C1470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B636F0" w:rsidRPr="007F615D" w14:paraId="765ADB3E" w14:textId="77777777" w:rsidTr="00A07AB7">
        <w:trPr>
          <w:cantSplit/>
          <w:trHeight w:val="40"/>
        </w:trPr>
        <w:tc>
          <w:tcPr>
            <w:tcW w:w="3672" w:type="dxa"/>
          </w:tcPr>
          <w:p w14:paraId="1B7D135E" w14:textId="222E1FB2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85CCA07" w14:textId="77777777" w:rsidR="00B636F0" w:rsidRPr="007729C5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639F936F" w14:textId="77777777" w:rsidR="00B636F0" w:rsidRPr="00CC68AD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0A0E136A" w14:textId="77777777" w:rsidR="00B636F0" w:rsidRPr="007729C5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2C027BF9" w14:textId="77777777" w:rsidR="00B636F0" w:rsidRPr="00CC68A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6065261C" w14:textId="77777777" w:rsidTr="00A07AB7">
        <w:trPr>
          <w:cantSplit/>
        </w:trPr>
        <w:tc>
          <w:tcPr>
            <w:tcW w:w="3672" w:type="dxa"/>
          </w:tcPr>
          <w:p w14:paraId="056BB06D" w14:textId="7777777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เงินกู้ยืมระยะสั้น</w:t>
            </w:r>
          </w:p>
        </w:tc>
        <w:tc>
          <w:tcPr>
            <w:tcW w:w="1560" w:type="dxa"/>
          </w:tcPr>
          <w:p w14:paraId="0F5BE765" w14:textId="77777777" w:rsidR="00B636F0" w:rsidRPr="00B125CA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57318598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33AC121" w14:textId="77777777" w:rsidR="00B636F0" w:rsidRPr="007729C5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79EBA6A6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529E33E8" w14:textId="77777777" w:rsidTr="00A07AB7">
        <w:trPr>
          <w:cantSplit/>
        </w:trPr>
        <w:tc>
          <w:tcPr>
            <w:tcW w:w="3672" w:type="dxa"/>
          </w:tcPr>
          <w:p w14:paraId="2373DA2A" w14:textId="77777777" w:rsidR="00B636F0" w:rsidRPr="002949D5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2E853681" w14:textId="77777777" w:rsidR="00B636F0" w:rsidRPr="00B125CA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64D47610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58D8398" w14:textId="77777777" w:rsidR="00B636F0" w:rsidRPr="007729C5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15575680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1EA6F8D9" w14:textId="77777777" w:rsidTr="00A07AB7">
        <w:trPr>
          <w:cantSplit/>
        </w:trPr>
        <w:tc>
          <w:tcPr>
            <w:tcW w:w="3672" w:type="dxa"/>
          </w:tcPr>
          <w:p w14:paraId="1A3A2918" w14:textId="77777777" w:rsidR="00B636F0" w:rsidRPr="002949D5" w:rsidRDefault="00B636F0" w:rsidP="00B636F0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44474114" w14:textId="77777777" w:rsidR="00B636F0" w:rsidRPr="00B125CA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01A9C7F5" w14:textId="77777777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FB3D09D" w14:textId="77777777" w:rsidR="00B636F0" w:rsidRPr="00A07AB7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07ECB34B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6D1D9FA8" w14:textId="77777777" w:rsidTr="00A07AB7">
        <w:trPr>
          <w:cantSplit/>
        </w:trPr>
        <w:tc>
          <w:tcPr>
            <w:tcW w:w="3672" w:type="dxa"/>
          </w:tcPr>
          <w:p w14:paraId="06A563F1" w14:textId="0C035CE9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11F7D67E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35C9A44" w14:textId="1B17B073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8C18B5F" w14:textId="31E128A8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0717EE4" w14:textId="0632C505" w:rsidR="00B636F0" w:rsidRPr="004B52B1" w:rsidRDefault="00B636F0" w:rsidP="00B636F0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35,000,000.00</w:t>
            </w:r>
          </w:p>
        </w:tc>
      </w:tr>
      <w:tr w:rsidR="00B636F0" w:rsidRPr="007F615D" w14:paraId="07C4594A" w14:textId="77777777" w:rsidTr="00A07AB7">
        <w:trPr>
          <w:cantSplit/>
        </w:trPr>
        <w:tc>
          <w:tcPr>
            <w:tcW w:w="3672" w:type="dxa"/>
          </w:tcPr>
          <w:p w14:paraId="2482DE07" w14:textId="371D3C5B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4B8C7EE5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86EAB81" w14:textId="7CDF0568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EB6EA4A" w14:textId="1F092689" w:rsidR="00B636F0" w:rsidRPr="00B125CA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130,000,000.00</w:t>
            </w:r>
          </w:p>
        </w:tc>
        <w:tc>
          <w:tcPr>
            <w:tcW w:w="1560" w:type="dxa"/>
          </w:tcPr>
          <w:p w14:paraId="3AEF4204" w14:textId="43FF9FF9" w:rsidR="00B636F0" w:rsidRPr="004B52B1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17,000,000.00</w:t>
            </w:r>
          </w:p>
        </w:tc>
      </w:tr>
      <w:tr w:rsidR="00B636F0" w:rsidRPr="007F615D" w14:paraId="598D3A58" w14:textId="77777777" w:rsidTr="00A07AB7">
        <w:trPr>
          <w:cantSplit/>
        </w:trPr>
        <w:tc>
          <w:tcPr>
            <w:tcW w:w="3672" w:type="dxa"/>
          </w:tcPr>
          <w:p w14:paraId="12A22A73" w14:textId="029E0FAD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2434AF3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CA167B" w14:textId="1DDAF62D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67A539" w14:textId="0F6B2368" w:rsidR="00B636F0" w:rsidRPr="00B125CA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(130,000,000.00)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E9AF3F1" w14:textId="2A373EB5" w:rsidR="00B636F0" w:rsidRPr="004B52B1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(52,000,000.00)</w:t>
            </w:r>
          </w:p>
        </w:tc>
      </w:tr>
      <w:tr w:rsidR="00B636F0" w:rsidRPr="007F615D" w14:paraId="721009D4" w14:textId="77777777" w:rsidTr="00A07AB7">
        <w:trPr>
          <w:cantSplit/>
        </w:trPr>
        <w:tc>
          <w:tcPr>
            <w:tcW w:w="3672" w:type="dxa"/>
          </w:tcPr>
          <w:p w14:paraId="1A041AFC" w14:textId="333F059B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A8C074C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510C6B" w14:textId="7B73CACE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0E2D7AB" w14:textId="0A52BD3E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5AEE83C" w14:textId="15A57456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09186110" w14:textId="77777777" w:rsidTr="00A07AB7">
        <w:trPr>
          <w:cantSplit/>
        </w:trPr>
        <w:tc>
          <w:tcPr>
            <w:tcW w:w="3672" w:type="dxa"/>
          </w:tcPr>
          <w:p w14:paraId="6F38D480" w14:textId="701D8657" w:rsidR="00B636F0" w:rsidRPr="002949D5" w:rsidRDefault="00B636F0" w:rsidP="00B636F0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723D32C6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30D1D4EF" w14:textId="77777777" w:rsidR="00B636F0" w:rsidRPr="00301289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7CE2AA2A" w14:textId="77777777" w:rsidR="00B636F0" w:rsidRPr="00B125CA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1EA70931" w14:textId="77777777" w:rsidR="00B636F0" w:rsidRPr="00301289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636F0" w:rsidRPr="007F615D" w14:paraId="3F55717E" w14:textId="77777777" w:rsidTr="00A07AB7">
        <w:trPr>
          <w:cantSplit/>
        </w:trPr>
        <w:tc>
          <w:tcPr>
            <w:tcW w:w="3672" w:type="dxa"/>
          </w:tcPr>
          <w:p w14:paraId="10A294E3" w14:textId="37B7A095" w:rsidR="00B636F0" w:rsidRPr="002949D5" w:rsidRDefault="00B636F0" w:rsidP="00B636F0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83676B2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6C746746" w14:textId="77777777" w:rsidR="00B636F0" w:rsidRPr="004B52B1" w:rsidRDefault="00B636F0" w:rsidP="00B636F0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8AAD5C0" w14:textId="77777777" w:rsidR="00B636F0" w:rsidRPr="00B125CA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CD70130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636F0" w:rsidRPr="007F615D" w14:paraId="2E3F476F" w14:textId="77777777" w:rsidTr="00A07AB7">
        <w:trPr>
          <w:cantSplit/>
        </w:trPr>
        <w:tc>
          <w:tcPr>
            <w:tcW w:w="3672" w:type="dxa"/>
          </w:tcPr>
          <w:p w14:paraId="1EF8654B" w14:textId="25AC3DBC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3A52B08F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298027B" w14:textId="1D68EB4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8E258CC" w14:textId="0E3BEDEF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474C1E6" w14:textId="72F0433E" w:rsidR="00B636F0" w:rsidRPr="004B52B1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30,000,000.00</w:t>
            </w:r>
          </w:p>
        </w:tc>
      </w:tr>
      <w:tr w:rsidR="00B636F0" w:rsidRPr="007F615D" w14:paraId="1D42DCC8" w14:textId="77777777" w:rsidTr="00A07AB7">
        <w:trPr>
          <w:cantSplit/>
        </w:trPr>
        <w:tc>
          <w:tcPr>
            <w:tcW w:w="3672" w:type="dxa"/>
          </w:tcPr>
          <w:p w14:paraId="4CA42D9D" w14:textId="494C5777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</w:tcPr>
          <w:p w14:paraId="5176B407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7F29A46" w14:textId="4EC23F8D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E098FCB" w14:textId="6E78B794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87EA313" w14:textId="5E3F4F8E" w:rsidR="00B636F0" w:rsidRPr="004B52B1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205,000,000.00</w:t>
            </w:r>
          </w:p>
        </w:tc>
      </w:tr>
      <w:tr w:rsidR="00B636F0" w:rsidRPr="007F615D" w14:paraId="1EB4185B" w14:textId="77777777" w:rsidTr="00A07AB7">
        <w:trPr>
          <w:cantSplit/>
        </w:trPr>
        <w:tc>
          <w:tcPr>
            <w:tcW w:w="3672" w:type="dxa"/>
          </w:tcPr>
          <w:p w14:paraId="291CA612" w14:textId="0AFD1944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B1BC9F8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0F09FA" w14:textId="4436A063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F66115" w14:textId="15561ABC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89EC9E5" w14:textId="3745B631" w:rsidR="00B636F0" w:rsidRPr="004B52B1" w:rsidRDefault="00B636F0" w:rsidP="00B636F0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(235,000,000.00)</w:t>
            </w:r>
          </w:p>
        </w:tc>
      </w:tr>
      <w:tr w:rsidR="00B636F0" w:rsidRPr="007F615D" w14:paraId="3EBDC261" w14:textId="77777777" w:rsidTr="00A07AB7">
        <w:trPr>
          <w:cantSplit/>
        </w:trPr>
        <w:tc>
          <w:tcPr>
            <w:tcW w:w="3672" w:type="dxa"/>
          </w:tcPr>
          <w:p w14:paraId="7E171D71" w14:textId="014509F8" w:rsidR="00B636F0" w:rsidRPr="002949D5" w:rsidRDefault="00B636F0" w:rsidP="00B636F0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7D175B4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3BC47F" w14:textId="522C8F89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49586B" w14:textId="46145A9F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6665453" w14:textId="14DB9AC8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352D77F7" w14:textId="77777777" w:rsidTr="00A07AB7">
        <w:trPr>
          <w:cantSplit/>
        </w:trPr>
        <w:tc>
          <w:tcPr>
            <w:tcW w:w="3672" w:type="dxa"/>
          </w:tcPr>
          <w:p w14:paraId="10D6CEFE" w14:textId="77777777" w:rsidR="00B636F0" w:rsidRPr="002949D5" w:rsidRDefault="00B636F0" w:rsidP="00B636F0">
            <w:pPr>
              <w:tabs>
                <w:tab w:val="left" w:pos="253"/>
              </w:tabs>
              <w:ind w:left="253" w:firstLine="12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1BCFB241" w14:textId="77777777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28846DF" w14:textId="061CF7A4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6B202E1B" w14:textId="6676B0D9" w:rsidR="00B636F0" w:rsidRPr="00B125CA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8468A1E" w14:textId="3A1243AA" w:rsidR="00B636F0" w:rsidRPr="007F615D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0B036D0B" w14:textId="77777777" w:rsidR="00831719" w:rsidRPr="007F615D" w:rsidRDefault="00831719" w:rsidP="008117E7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26D58778" w14:textId="6C2CA33E" w:rsidR="00F1217D" w:rsidRPr="007F615D" w:rsidRDefault="00F1217D" w:rsidP="002931B1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รายได้และค่าใช้จ่ายระหว่างกัน</w:t>
      </w:r>
    </w:p>
    <w:p w14:paraId="1863B160" w14:textId="6237E39C" w:rsidR="00E27711" w:rsidRPr="007F615D" w:rsidRDefault="00E27711" w:rsidP="002931B1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4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5"/>
        <w:gridCol w:w="1333"/>
        <w:gridCol w:w="120"/>
        <w:gridCol w:w="1417"/>
        <w:gridCol w:w="15"/>
        <w:gridCol w:w="1454"/>
        <w:gridCol w:w="1650"/>
      </w:tblGrid>
      <w:tr w:rsidR="000016BF" w:rsidRPr="007F615D" w14:paraId="7D41F3ED" w14:textId="77777777" w:rsidTr="00CF3400">
        <w:trPr>
          <w:cantSplit/>
          <w:tblHeader/>
        </w:trPr>
        <w:tc>
          <w:tcPr>
            <w:tcW w:w="3455" w:type="dxa"/>
          </w:tcPr>
          <w:p w14:paraId="12C606D6" w14:textId="77777777" w:rsidR="000016BF" w:rsidRPr="00B86390" w:rsidRDefault="000016BF" w:rsidP="002931B1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413B441" w14:textId="77777777" w:rsidR="000016BF" w:rsidRPr="002949D5" w:rsidRDefault="000016BF" w:rsidP="002931B1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104" w:type="dxa"/>
            <w:gridSpan w:val="2"/>
          </w:tcPr>
          <w:p w14:paraId="768F9487" w14:textId="7AE778F4" w:rsidR="000016BF" w:rsidRPr="002949D5" w:rsidRDefault="000016BF" w:rsidP="002931B1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0016BF" w:rsidRPr="007F615D" w14:paraId="36C5D218" w14:textId="77777777" w:rsidTr="00CF3400">
        <w:trPr>
          <w:cantSplit/>
          <w:tblHeader/>
        </w:trPr>
        <w:tc>
          <w:tcPr>
            <w:tcW w:w="3455" w:type="dxa"/>
          </w:tcPr>
          <w:p w14:paraId="6637D916" w14:textId="77777777" w:rsidR="000016BF" w:rsidRPr="00B86390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65AF6B4D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04" w:type="dxa"/>
            <w:gridSpan w:val="2"/>
          </w:tcPr>
          <w:p w14:paraId="43C6A572" w14:textId="77777777" w:rsidR="000016BF" w:rsidRPr="002949D5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016BF" w:rsidRPr="007F615D" w14:paraId="63D9CB0D" w14:textId="77777777" w:rsidTr="00CF3400">
        <w:trPr>
          <w:cantSplit/>
          <w:tblHeader/>
        </w:trPr>
        <w:tc>
          <w:tcPr>
            <w:tcW w:w="3455" w:type="dxa"/>
          </w:tcPr>
          <w:p w14:paraId="5E19A7BA" w14:textId="77777777" w:rsidR="000016BF" w:rsidRPr="00B86390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89" w:type="dxa"/>
            <w:gridSpan w:val="6"/>
          </w:tcPr>
          <w:p w14:paraId="3AD3A125" w14:textId="375C2F2B" w:rsidR="000016BF" w:rsidRPr="002949D5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="00301289"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="004D6BFC"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="008E377F"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8E377F" w:rsidRPr="002949D5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="003228F1"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0016BF" w:rsidRPr="007F615D" w14:paraId="0D616768" w14:textId="77777777" w:rsidTr="00CF3400">
        <w:trPr>
          <w:cantSplit/>
          <w:tblHeader/>
        </w:trPr>
        <w:tc>
          <w:tcPr>
            <w:tcW w:w="3455" w:type="dxa"/>
          </w:tcPr>
          <w:p w14:paraId="354F9DEC" w14:textId="77777777" w:rsidR="000016BF" w:rsidRPr="002949D5" w:rsidRDefault="000016BF" w:rsidP="008C126F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333" w:type="dxa"/>
          </w:tcPr>
          <w:p w14:paraId="757C3716" w14:textId="73A34C50" w:rsidR="000016BF" w:rsidRPr="002949D5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37" w:type="dxa"/>
            <w:gridSpan w:val="2"/>
          </w:tcPr>
          <w:p w14:paraId="583BF165" w14:textId="5A7B845E" w:rsidR="000016BF" w:rsidRPr="002949D5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73888E60" w14:textId="31AA893D" w:rsidR="000016BF" w:rsidRPr="002949D5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650" w:type="dxa"/>
          </w:tcPr>
          <w:p w14:paraId="7D5DAA76" w14:textId="765FB56F" w:rsidR="000016BF" w:rsidRPr="002949D5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0016BF" w:rsidRPr="00B86390" w14:paraId="5708F194" w14:textId="77777777" w:rsidTr="00CF3400">
        <w:trPr>
          <w:cantSplit/>
        </w:trPr>
        <w:tc>
          <w:tcPr>
            <w:tcW w:w="3455" w:type="dxa"/>
          </w:tcPr>
          <w:p w14:paraId="6CC8C20B" w14:textId="77777777" w:rsidR="000016BF" w:rsidRPr="00B86390" w:rsidRDefault="000016BF" w:rsidP="008468DD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333" w:type="dxa"/>
          </w:tcPr>
          <w:p w14:paraId="4C31B604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7" w:type="dxa"/>
            <w:gridSpan w:val="2"/>
          </w:tcPr>
          <w:p w14:paraId="3CC94F0F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77054C0D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650" w:type="dxa"/>
          </w:tcPr>
          <w:p w14:paraId="3910DD5C" w14:textId="77777777" w:rsidR="000016BF" w:rsidRPr="002949D5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0016BF" w:rsidRPr="007F615D" w14:paraId="0EAD1AC8" w14:textId="77777777" w:rsidTr="00CF3400">
        <w:trPr>
          <w:cantSplit/>
        </w:trPr>
        <w:tc>
          <w:tcPr>
            <w:tcW w:w="3455" w:type="dxa"/>
          </w:tcPr>
          <w:p w14:paraId="432F8567" w14:textId="77777777" w:rsidR="000016BF" w:rsidRPr="00B86390" w:rsidRDefault="000016BF" w:rsidP="008468DD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333" w:type="dxa"/>
          </w:tcPr>
          <w:p w14:paraId="4B516F4E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2B095143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6FB981A4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650" w:type="dxa"/>
          </w:tcPr>
          <w:p w14:paraId="783E7220" w14:textId="159887DE" w:rsidR="000016BF" w:rsidRPr="002949D5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016BF" w:rsidRPr="007F615D" w14:paraId="1C2E8A45" w14:textId="77777777" w:rsidTr="00CF3400">
        <w:trPr>
          <w:cantSplit/>
          <w:trHeight w:val="209"/>
        </w:trPr>
        <w:tc>
          <w:tcPr>
            <w:tcW w:w="3455" w:type="dxa"/>
          </w:tcPr>
          <w:p w14:paraId="21E92687" w14:textId="77777777" w:rsidR="000016BF" w:rsidRPr="002949D5" w:rsidRDefault="000016BF" w:rsidP="005A6BFE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333" w:type="dxa"/>
          </w:tcPr>
          <w:p w14:paraId="7EAE78F8" w14:textId="77777777" w:rsidR="000016BF" w:rsidRPr="008047E6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3E271814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5A7E3579" w14:textId="660C840C" w:rsidR="000016BF" w:rsidRPr="006C0910" w:rsidRDefault="00CF3400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34,535,872.83</w:t>
            </w:r>
          </w:p>
        </w:tc>
        <w:tc>
          <w:tcPr>
            <w:tcW w:w="1650" w:type="dxa"/>
            <w:shd w:val="clear" w:color="auto" w:fill="auto"/>
          </w:tcPr>
          <w:p w14:paraId="549967C3" w14:textId="785981E0" w:rsidR="000016BF" w:rsidRPr="00FF7E1C" w:rsidRDefault="006C0910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/>
                <w:sz w:val="28"/>
              </w:rPr>
              <w:t>31,960,565.29</w:t>
            </w:r>
          </w:p>
        </w:tc>
      </w:tr>
      <w:tr w:rsidR="00CF3400" w:rsidRPr="007F615D" w14:paraId="397D4A19" w14:textId="77777777" w:rsidTr="00CF3400">
        <w:trPr>
          <w:cantSplit/>
          <w:trHeight w:val="209"/>
        </w:trPr>
        <w:tc>
          <w:tcPr>
            <w:tcW w:w="3455" w:type="dxa"/>
          </w:tcPr>
          <w:p w14:paraId="7D684D6B" w14:textId="152E45F6" w:rsidR="00CF3400" w:rsidRPr="002949D5" w:rsidRDefault="00CF3400" w:rsidP="00CF3400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รายได้จากขายอุปกรณ์และเครื่องมือแพทย์</w:t>
            </w:r>
          </w:p>
        </w:tc>
        <w:tc>
          <w:tcPr>
            <w:tcW w:w="1333" w:type="dxa"/>
          </w:tcPr>
          <w:p w14:paraId="256F0A18" w14:textId="3DE63C36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2FE2F6E3" w14:textId="44A0C95F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12636D6" w14:textId="7752AC8D" w:rsidR="00CF3400" w:rsidRPr="00CF3400" w:rsidRDefault="00CF3400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750,000.00</w:t>
            </w:r>
          </w:p>
        </w:tc>
        <w:tc>
          <w:tcPr>
            <w:tcW w:w="1650" w:type="dxa"/>
            <w:shd w:val="clear" w:color="auto" w:fill="auto"/>
          </w:tcPr>
          <w:p w14:paraId="22127773" w14:textId="1179D0F0" w:rsidR="00CF3400" w:rsidRPr="00CF340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CF3400" w:rsidRPr="007F615D" w14:paraId="3455CED7" w14:textId="77777777" w:rsidTr="00CF3400">
        <w:trPr>
          <w:cantSplit/>
        </w:trPr>
        <w:tc>
          <w:tcPr>
            <w:tcW w:w="3455" w:type="dxa"/>
          </w:tcPr>
          <w:p w14:paraId="407B3828" w14:textId="5ADB997D" w:rsidR="00CF3400" w:rsidRPr="002949D5" w:rsidRDefault="00CF3400" w:rsidP="00CF340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ดอกเบี้ยรับ</w:t>
            </w:r>
          </w:p>
        </w:tc>
        <w:tc>
          <w:tcPr>
            <w:tcW w:w="1333" w:type="dxa"/>
          </w:tcPr>
          <w:p w14:paraId="0D2741BF" w14:textId="77777777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6B7EC82F" w14:textId="77777777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1C76CE4" w14:textId="6414A399" w:rsidR="00CF3400" w:rsidRPr="006C0910" w:rsidRDefault="00CF3400" w:rsidP="00CF3400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612,896.59</w:t>
            </w:r>
          </w:p>
        </w:tc>
        <w:tc>
          <w:tcPr>
            <w:tcW w:w="1650" w:type="dxa"/>
            <w:shd w:val="clear" w:color="auto" w:fill="auto"/>
          </w:tcPr>
          <w:p w14:paraId="48064A1B" w14:textId="55E2B66B" w:rsidR="00CF3400" w:rsidRPr="00FF7E1C" w:rsidRDefault="00527B50" w:rsidP="00CF340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623,106.50</w:t>
            </w:r>
          </w:p>
        </w:tc>
      </w:tr>
      <w:tr w:rsidR="00CF3400" w:rsidRPr="007F615D" w14:paraId="54CEDEF4" w14:textId="77777777" w:rsidTr="00CF3400">
        <w:trPr>
          <w:cantSplit/>
          <w:trHeight w:val="77"/>
        </w:trPr>
        <w:tc>
          <w:tcPr>
            <w:tcW w:w="3455" w:type="dxa"/>
          </w:tcPr>
          <w:p w14:paraId="5AECF08F" w14:textId="77777777" w:rsidR="00CF3400" w:rsidRPr="002949D5" w:rsidRDefault="00CF3400" w:rsidP="00CF340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333" w:type="dxa"/>
          </w:tcPr>
          <w:p w14:paraId="31C0DAA5" w14:textId="77777777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23735628" w14:textId="77777777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149E09E" w14:textId="209F0FD4" w:rsidR="00CF3400" w:rsidRPr="002949D5" w:rsidRDefault="00CF3400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1,326,183.64</w:t>
            </w:r>
          </w:p>
        </w:tc>
        <w:tc>
          <w:tcPr>
            <w:tcW w:w="1650" w:type="dxa"/>
            <w:shd w:val="clear" w:color="auto" w:fill="auto"/>
          </w:tcPr>
          <w:p w14:paraId="708C636A" w14:textId="7AF01551" w:rsidR="00CF3400" w:rsidRPr="002949D5" w:rsidRDefault="00527B50" w:rsidP="00CF340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698,298.13</w:t>
            </w:r>
          </w:p>
        </w:tc>
      </w:tr>
      <w:tr w:rsidR="00CF3400" w:rsidRPr="007F615D" w14:paraId="0F7F47A5" w14:textId="77777777" w:rsidTr="00CF3400">
        <w:trPr>
          <w:cantSplit/>
          <w:trHeight w:val="77"/>
        </w:trPr>
        <w:tc>
          <w:tcPr>
            <w:tcW w:w="3455" w:type="dxa"/>
          </w:tcPr>
          <w:p w14:paraId="06B03858" w14:textId="583A9E24" w:rsidR="00CF3400" w:rsidRPr="002949D5" w:rsidRDefault="00CF3400" w:rsidP="00CF340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1333" w:type="dxa"/>
          </w:tcPr>
          <w:p w14:paraId="316E3839" w14:textId="2CFAF011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6C6FBBA5" w14:textId="31D88010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157E9A16" w14:textId="041563E3" w:rsidR="00CF3400" w:rsidRPr="006C0910" w:rsidRDefault="00CF3400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42,470,665.60</w:t>
            </w:r>
          </w:p>
        </w:tc>
        <w:tc>
          <w:tcPr>
            <w:tcW w:w="1650" w:type="dxa"/>
            <w:shd w:val="clear" w:color="auto" w:fill="auto"/>
          </w:tcPr>
          <w:p w14:paraId="34E9FC42" w14:textId="06FD3E5A" w:rsidR="00CF3400" w:rsidRPr="008047E6" w:rsidRDefault="00CF3400" w:rsidP="00CF3400">
            <w:pPr>
              <w:ind w:left="-30" w:right="25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199,081,</w:t>
            </w:r>
            <w:r w:rsidRPr="007F615D">
              <w:rPr>
                <w:rFonts w:asciiTheme="majorBidi" w:hAnsiTheme="majorBidi" w:cstheme="majorBidi"/>
                <w:sz w:val="28"/>
              </w:rPr>
              <w:t>245</w:t>
            </w: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.00</w:t>
            </w:r>
          </w:p>
        </w:tc>
      </w:tr>
      <w:tr w:rsidR="00CF3400" w:rsidRPr="007F615D" w14:paraId="1E4561D1" w14:textId="77777777" w:rsidTr="00CF3400">
        <w:trPr>
          <w:cantSplit/>
        </w:trPr>
        <w:tc>
          <w:tcPr>
            <w:tcW w:w="3455" w:type="dxa"/>
          </w:tcPr>
          <w:p w14:paraId="1F4C23D0" w14:textId="77777777" w:rsidR="00CF3400" w:rsidRPr="002949D5" w:rsidRDefault="00CF3400" w:rsidP="00CF340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333" w:type="dxa"/>
          </w:tcPr>
          <w:p w14:paraId="0BD37A52" w14:textId="77777777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188AF8BD" w14:textId="77777777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8FC2A7" w14:textId="56D0732B" w:rsidR="00CF3400" w:rsidRPr="006C0910" w:rsidRDefault="00CF3400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53,679,989.40</w:t>
            </w:r>
          </w:p>
        </w:tc>
        <w:tc>
          <w:tcPr>
            <w:tcW w:w="1650" w:type="dxa"/>
            <w:shd w:val="clear" w:color="auto" w:fill="auto"/>
          </w:tcPr>
          <w:p w14:paraId="38187B77" w14:textId="3A9A0436" w:rsidR="00CF3400" w:rsidRPr="00FF7E1C" w:rsidRDefault="00CF3400" w:rsidP="00CF340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51,087,451.60</w:t>
            </w:r>
          </w:p>
        </w:tc>
      </w:tr>
      <w:tr w:rsidR="00351843" w:rsidRPr="007F615D" w14:paraId="6E06DB2F" w14:textId="77777777" w:rsidTr="00CF3400">
        <w:trPr>
          <w:cantSplit/>
        </w:trPr>
        <w:tc>
          <w:tcPr>
            <w:tcW w:w="3455" w:type="dxa"/>
          </w:tcPr>
          <w:p w14:paraId="66C663BE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1333" w:type="dxa"/>
          </w:tcPr>
          <w:p w14:paraId="067969D9" w14:textId="77777777" w:rsidR="00351843" w:rsidRPr="008047E6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gridSpan w:val="2"/>
          </w:tcPr>
          <w:p w14:paraId="3E6F5FBA" w14:textId="77777777" w:rsidR="00351843" w:rsidRPr="00B86390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373DF82" w14:textId="6A33F8CC" w:rsidR="00351843" w:rsidRPr="00CF3400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0365A8BC" w14:textId="1CD58712" w:rsidR="00351843" w:rsidRPr="00FF7E1C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174,109.59</w:t>
            </w:r>
          </w:p>
        </w:tc>
      </w:tr>
      <w:tr w:rsidR="00351843" w:rsidRPr="007F615D" w14:paraId="4683C4CF" w14:textId="77777777" w:rsidTr="00CF3400">
        <w:trPr>
          <w:cantSplit/>
        </w:trPr>
        <w:tc>
          <w:tcPr>
            <w:tcW w:w="3455" w:type="dxa"/>
          </w:tcPr>
          <w:p w14:paraId="6C495863" w14:textId="77777777" w:rsidR="00351843" w:rsidRPr="002949D5" w:rsidRDefault="00351843" w:rsidP="00351843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33" w:type="dxa"/>
            <w:shd w:val="clear" w:color="auto" w:fill="auto"/>
          </w:tcPr>
          <w:p w14:paraId="54D0B584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65D063FD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0698D55A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ED0000"/>
                <w:sz w:val="30"/>
                <w:szCs w:val="30"/>
              </w:rPr>
            </w:pPr>
          </w:p>
        </w:tc>
        <w:tc>
          <w:tcPr>
            <w:tcW w:w="1650" w:type="dxa"/>
            <w:shd w:val="clear" w:color="auto" w:fill="auto"/>
          </w:tcPr>
          <w:p w14:paraId="303D9B83" w14:textId="77777777" w:rsidR="00351843" w:rsidRPr="002949D5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color w:val="00B050"/>
                <w:sz w:val="30"/>
                <w:szCs w:val="30"/>
                <w:cs/>
              </w:rPr>
            </w:pPr>
          </w:p>
        </w:tc>
      </w:tr>
      <w:tr w:rsidR="00351843" w:rsidRPr="007F615D" w14:paraId="6A20F0BA" w14:textId="77777777" w:rsidTr="00CF3400">
        <w:trPr>
          <w:cantSplit/>
        </w:trPr>
        <w:tc>
          <w:tcPr>
            <w:tcW w:w="3455" w:type="dxa"/>
          </w:tcPr>
          <w:p w14:paraId="02EE2601" w14:textId="77777777" w:rsidR="00351843" w:rsidRPr="002949D5" w:rsidRDefault="00351843" w:rsidP="00351843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33" w:type="dxa"/>
            <w:shd w:val="clear" w:color="auto" w:fill="auto"/>
          </w:tcPr>
          <w:p w14:paraId="053499AE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4DF86D39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4E82F957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ED0000"/>
                <w:sz w:val="30"/>
                <w:szCs w:val="30"/>
              </w:rPr>
            </w:pPr>
          </w:p>
        </w:tc>
        <w:tc>
          <w:tcPr>
            <w:tcW w:w="1650" w:type="dxa"/>
            <w:shd w:val="clear" w:color="auto" w:fill="auto"/>
          </w:tcPr>
          <w:p w14:paraId="11A460C4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30"/>
                <w:szCs w:val="30"/>
                <w:cs/>
              </w:rPr>
            </w:pPr>
          </w:p>
        </w:tc>
      </w:tr>
      <w:tr w:rsidR="00351843" w:rsidRPr="007F615D" w14:paraId="78839B88" w14:textId="77777777" w:rsidTr="00CF3400">
        <w:trPr>
          <w:cantSplit/>
        </w:trPr>
        <w:tc>
          <w:tcPr>
            <w:tcW w:w="4788" w:type="dxa"/>
            <w:gridSpan w:val="2"/>
          </w:tcPr>
          <w:p w14:paraId="109BF91B" w14:textId="0EEE9DAD" w:rsidR="00351843" w:rsidRPr="007F615D" w:rsidRDefault="00351843" w:rsidP="00351843">
            <w:pPr>
              <w:rPr>
                <w:rFonts w:asciiTheme="majorBidi" w:hAnsiTheme="majorBidi" w:cstheme="majorBidi"/>
                <w:color w:val="000000"/>
                <w:sz w:val="28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lastRenderedPageBreak/>
              <w:t>รายการธุรกิจกับ</w:t>
            </w: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บุคคลและ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67BE0491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5223BDBF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650" w:type="dxa"/>
            <w:shd w:val="clear" w:color="auto" w:fill="auto"/>
          </w:tcPr>
          <w:p w14:paraId="035BEC44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351843" w:rsidRPr="007F615D" w14:paraId="6A8F39EC" w14:textId="77777777" w:rsidTr="00CF3400">
        <w:trPr>
          <w:cantSplit/>
        </w:trPr>
        <w:tc>
          <w:tcPr>
            <w:tcW w:w="3455" w:type="dxa"/>
          </w:tcPr>
          <w:p w14:paraId="46D0B594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333" w:type="dxa"/>
            <w:shd w:val="clear" w:color="auto" w:fill="auto"/>
          </w:tcPr>
          <w:p w14:paraId="31E48CBD" w14:textId="77EE592C" w:rsidR="00351843" w:rsidRPr="006C0910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99,680.00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725C5D4E" w14:textId="0D25525F" w:rsidR="00351843" w:rsidRPr="00523E62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104,408.00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33B734" w14:textId="5CE36C20" w:rsidR="00351843" w:rsidRPr="005626D1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99,680.00</w:t>
            </w:r>
          </w:p>
        </w:tc>
        <w:tc>
          <w:tcPr>
            <w:tcW w:w="1650" w:type="dxa"/>
            <w:shd w:val="clear" w:color="auto" w:fill="auto"/>
          </w:tcPr>
          <w:p w14:paraId="7B0E3188" w14:textId="0675821C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104,408.00</w:t>
            </w:r>
          </w:p>
        </w:tc>
      </w:tr>
      <w:tr w:rsidR="00351843" w:rsidRPr="007F615D" w14:paraId="01AE0FBA" w14:textId="77777777" w:rsidTr="00CF3400">
        <w:trPr>
          <w:cantSplit/>
        </w:trPr>
        <w:tc>
          <w:tcPr>
            <w:tcW w:w="3455" w:type="dxa"/>
          </w:tcPr>
          <w:p w14:paraId="13ADF4F8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333" w:type="dxa"/>
            <w:shd w:val="clear" w:color="auto" w:fill="auto"/>
          </w:tcPr>
          <w:p w14:paraId="6BF1C92E" w14:textId="16D770CC" w:rsidR="00351843" w:rsidRPr="006C0910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5,828,873.00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1AC332B2" w14:textId="065E9179" w:rsidR="00351843" w:rsidRPr="00523E62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5,894,878.00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CD803BE" w14:textId="7F87CE1E" w:rsidR="00351843" w:rsidRPr="005626D1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18DD6D12" w14:textId="2EDD99C0" w:rsidR="00351843" w:rsidRPr="00523E62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51843" w:rsidRPr="007F615D" w14:paraId="4CCEE49D" w14:textId="77777777" w:rsidTr="00CF3400">
        <w:trPr>
          <w:cantSplit/>
        </w:trPr>
        <w:tc>
          <w:tcPr>
            <w:tcW w:w="3455" w:type="dxa"/>
          </w:tcPr>
          <w:p w14:paraId="0D9E114A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333" w:type="dxa"/>
          </w:tcPr>
          <w:p w14:paraId="0D0A308D" w14:textId="3AFFBA46" w:rsidR="00351843" w:rsidRPr="006C0910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2,276,544.00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0DAFC055" w14:textId="6AA74A2D" w:rsidR="00351843" w:rsidRPr="00523E62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386,665.50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95EF21" w14:textId="3D9B0E9D" w:rsidR="00351843" w:rsidRPr="005626D1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1,669,010.00</w:t>
            </w:r>
          </w:p>
        </w:tc>
        <w:tc>
          <w:tcPr>
            <w:tcW w:w="1650" w:type="dxa"/>
            <w:shd w:val="clear" w:color="auto" w:fill="auto"/>
          </w:tcPr>
          <w:p w14:paraId="25F8973E" w14:textId="44C58090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257,930.50</w:t>
            </w:r>
          </w:p>
        </w:tc>
      </w:tr>
      <w:tr w:rsidR="00351843" w:rsidRPr="007F615D" w14:paraId="13A7C67F" w14:textId="77777777" w:rsidTr="00CF3400">
        <w:trPr>
          <w:cantSplit/>
          <w:trHeight w:val="247"/>
        </w:trPr>
        <w:tc>
          <w:tcPr>
            <w:tcW w:w="3455" w:type="dxa"/>
          </w:tcPr>
          <w:p w14:paraId="382532A1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333" w:type="dxa"/>
          </w:tcPr>
          <w:p w14:paraId="31E4DDE5" w14:textId="1FDC463D" w:rsidR="00351843" w:rsidRPr="006C0910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497,972.00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7EE6912F" w14:textId="5DC7D0AC" w:rsidR="00351843" w:rsidRPr="002949D5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88,600.00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4786029" w14:textId="7DD5A627" w:rsidR="00351843" w:rsidRPr="005626D1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490,052.00</w:t>
            </w:r>
          </w:p>
        </w:tc>
        <w:tc>
          <w:tcPr>
            <w:tcW w:w="1650" w:type="dxa"/>
            <w:shd w:val="clear" w:color="auto" w:fill="auto"/>
          </w:tcPr>
          <w:p w14:paraId="37D579A0" w14:textId="0E49DBAE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88,600.00</w:t>
            </w:r>
          </w:p>
        </w:tc>
      </w:tr>
      <w:tr w:rsidR="00351843" w:rsidRPr="007F615D" w14:paraId="3F775D6D" w14:textId="77777777" w:rsidTr="00CF3400">
        <w:trPr>
          <w:cantSplit/>
        </w:trPr>
        <w:tc>
          <w:tcPr>
            <w:tcW w:w="3455" w:type="dxa"/>
          </w:tcPr>
          <w:p w14:paraId="485D28DA" w14:textId="48546F02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333" w:type="dxa"/>
          </w:tcPr>
          <w:p w14:paraId="00D9A660" w14:textId="503CC90D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420,000.00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2ACC8338" w14:textId="7D681C8D" w:rsidR="00351843" w:rsidRPr="00523E62" w:rsidRDefault="00351843" w:rsidP="00351843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AD3BA11" w14:textId="761C94D5" w:rsidR="00351843" w:rsidRPr="005626D1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324C9831" w14:textId="70B93A36" w:rsidR="00351843" w:rsidRPr="00523E62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51843" w:rsidRPr="007F615D" w14:paraId="3CEE7D57" w14:textId="77777777" w:rsidTr="00CF3400">
        <w:trPr>
          <w:cantSplit/>
        </w:trPr>
        <w:tc>
          <w:tcPr>
            <w:tcW w:w="3455" w:type="dxa"/>
          </w:tcPr>
          <w:p w14:paraId="6147FF54" w14:textId="5624FF18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333" w:type="dxa"/>
          </w:tcPr>
          <w:p w14:paraId="2A696872" w14:textId="6F3B6BEF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60,000.00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184F4016" w14:textId="61783124" w:rsidR="00351843" w:rsidRPr="00523E62" w:rsidRDefault="00351843" w:rsidP="00351843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C244385" w14:textId="312BB1D3" w:rsidR="00351843" w:rsidRPr="005626D1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3D929F1A" w14:textId="18CB42B2" w:rsidR="00351843" w:rsidRPr="00523E62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51843" w:rsidRPr="007F615D" w14:paraId="114E0375" w14:textId="77777777" w:rsidTr="00CF3400">
        <w:trPr>
          <w:cantSplit/>
          <w:tblHeader/>
        </w:trPr>
        <w:tc>
          <w:tcPr>
            <w:tcW w:w="3455" w:type="dxa"/>
          </w:tcPr>
          <w:p w14:paraId="5709AEE6" w14:textId="77777777" w:rsidR="00351843" w:rsidRPr="00B86390" w:rsidRDefault="00351843" w:rsidP="00351843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9878526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104" w:type="dxa"/>
            <w:gridSpan w:val="2"/>
          </w:tcPr>
          <w:p w14:paraId="4F0BC33E" w14:textId="77777777" w:rsidR="00351843" w:rsidRPr="002949D5" w:rsidRDefault="00351843" w:rsidP="00351843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351843" w:rsidRPr="007F615D" w14:paraId="3F1EAC59" w14:textId="77777777" w:rsidTr="00CF3400">
        <w:trPr>
          <w:cantSplit/>
          <w:tblHeader/>
        </w:trPr>
        <w:tc>
          <w:tcPr>
            <w:tcW w:w="3455" w:type="dxa"/>
          </w:tcPr>
          <w:p w14:paraId="78E7627D" w14:textId="77777777" w:rsidR="00351843" w:rsidRPr="00B86390" w:rsidRDefault="00351843" w:rsidP="00351843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5FBA3E15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04" w:type="dxa"/>
            <w:gridSpan w:val="2"/>
          </w:tcPr>
          <w:p w14:paraId="06ECA265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351843" w:rsidRPr="007F615D" w14:paraId="1AA54A1A" w14:textId="77777777" w:rsidTr="00CF3400">
        <w:trPr>
          <w:cantSplit/>
          <w:tblHeader/>
        </w:trPr>
        <w:tc>
          <w:tcPr>
            <w:tcW w:w="3455" w:type="dxa"/>
          </w:tcPr>
          <w:p w14:paraId="16C699E4" w14:textId="77777777" w:rsidR="00351843" w:rsidRPr="00B86390" w:rsidRDefault="00351843" w:rsidP="00351843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89" w:type="dxa"/>
            <w:gridSpan w:val="6"/>
          </w:tcPr>
          <w:p w14:paraId="5C0A8536" w14:textId="1F29BA25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สำหรับงวดเก้าเดือนสิ้นสุดวันที่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กันยายน </w:t>
            </w:r>
          </w:p>
        </w:tc>
      </w:tr>
      <w:tr w:rsidR="00351843" w:rsidRPr="007F615D" w14:paraId="5903256D" w14:textId="77777777" w:rsidTr="00CF3400">
        <w:trPr>
          <w:cantSplit/>
          <w:tblHeader/>
        </w:trPr>
        <w:tc>
          <w:tcPr>
            <w:tcW w:w="3455" w:type="dxa"/>
          </w:tcPr>
          <w:p w14:paraId="521886FC" w14:textId="77777777" w:rsidR="00351843" w:rsidRPr="002949D5" w:rsidRDefault="00351843" w:rsidP="00351843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453" w:type="dxa"/>
            <w:gridSpan w:val="2"/>
          </w:tcPr>
          <w:p w14:paraId="11FF4C96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17" w:type="dxa"/>
          </w:tcPr>
          <w:p w14:paraId="0A29E492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043272DC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650" w:type="dxa"/>
          </w:tcPr>
          <w:p w14:paraId="1E6D0FC8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351843" w:rsidRPr="00B86390" w14:paraId="0DE5BF8B" w14:textId="77777777" w:rsidTr="00CF3400">
        <w:trPr>
          <w:cantSplit/>
        </w:trPr>
        <w:tc>
          <w:tcPr>
            <w:tcW w:w="3455" w:type="dxa"/>
          </w:tcPr>
          <w:p w14:paraId="68BFA228" w14:textId="77777777" w:rsidR="00351843" w:rsidRPr="00B86390" w:rsidRDefault="00351843" w:rsidP="00351843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453" w:type="dxa"/>
            <w:gridSpan w:val="2"/>
          </w:tcPr>
          <w:p w14:paraId="1ABCD763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</w:tcPr>
          <w:p w14:paraId="599FB84C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5F6E1273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650" w:type="dxa"/>
          </w:tcPr>
          <w:p w14:paraId="1CC6B3A0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351843" w:rsidRPr="007F615D" w14:paraId="446335C4" w14:textId="77777777" w:rsidTr="00CF3400">
        <w:trPr>
          <w:cantSplit/>
        </w:trPr>
        <w:tc>
          <w:tcPr>
            <w:tcW w:w="3455" w:type="dxa"/>
          </w:tcPr>
          <w:p w14:paraId="41F1F6BC" w14:textId="77777777" w:rsidR="00351843" w:rsidRPr="00B86390" w:rsidRDefault="00351843" w:rsidP="00351843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453" w:type="dxa"/>
            <w:gridSpan w:val="2"/>
          </w:tcPr>
          <w:p w14:paraId="7A936FD2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0535D037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7C818A72" w14:textId="77777777" w:rsidR="00351843" w:rsidRPr="00B86390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650" w:type="dxa"/>
          </w:tcPr>
          <w:p w14:paraId="10A927A9" w14:textId="77777777" w:rsidR="00351843" w:rsidRPr="002949D5" w:rsidRDefault="00351843" w:rsidP="00351843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351843" w:rsidRPr="007F615D" w14:paraId="0F1A1F0F" w14:textId="77777777" w:rsidTr="00CF3400">
        <w:trPr>
          <w:cantSplit/>
          <w:trHeight w:val="209"/>
        </w:trPr>
        <w:tc>
          <w:tcPr>
            <w:tcW w:w="3455" w:type="dxa"/>
          </w:tcPr>
          <w:p w14:paraId="2D1282F6" w14:textId="77777777" w:rsidR="00351843" w:rsidRPr="002949D5" w:rsidRDefault="00351843" w:rsidP="00351843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453" w:type="dxa"/>
            <w:gridSpan w:val="2"/>
          </w:tcPr>
          <w:p w14:paraId="3A36DA47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560B77F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A6C7DF2" w14:textId="718C32CA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92,383,799.70</w:t>
            </w:r>
          </w:p>
        </w:tc>
        <w:tc>
          <w:tcPr>
            <w:tcW w:w="1650" w:type="dxa"/>
            <w:shd w:val="clear" w:color="auto" w:fill="auto"/>
          </w:tcPr>
          <w:p w14:paraId="3F287B97" w14:textId="4F0D89C2" w:rsidR="00351843" w:rsidRPr="00FF7E1C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98,897,884.87</w:t>
            </w:r>
          </w:p>
        </w:tc>
      </w:tr>
      <w:tr w:rsidR="00351843" w:rsidRPr="007F615D" w14:paraId="31166D78" w14:textId="77777777" w:rsidTr="00CF3400">
        <w:trPr>
          <w:cantSplit/>
          <w:trHeight w:val="209"/>
        </w:trPr>
        <w:tc>
          <w:tcPr>
            <w:tcW w:w="3455" w:type="dxa"/>
          </w:tcPr>
          <w:p w14:paraId="1A6A313B" w14:textId="7171531E" w:rsidR="00351843" w:rsidRPr="002949D5" w:rsidRDefault="00351843" w:rsidP="00351843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รายได้จากขายอุปกรณ์และเครื่องมือแพทย์</w:t>
            </w:r>
          </w:p>
        </w:tc>
        <w:tc>
          <w:tcPr>
            <w:tcW w:w="1453" w:type="dxa"/>
            <w:gridSpan w:val="2"/>
          </w:tcPr>
          <w:p w14:paraId="76EF5A74" w14:textId="3DC678D9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6E12EB" w14:textId="0217036A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4D8A819" w14:textId="031EE249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750,000.00</w:t>
            </w:r>
          </w:p>
        </w:tc>
        <w:tc>
          <w:tcPr>
            <w:tcW w:w="1650" w:type="dxa"/>
            <w:shd w:val="clear" w:color="auto" w:fill="auto"/>
          </w:tcPr>
          <w:p w14:paraId="76B5A20B" w14:textId="53F4E739" w:rsidR="00351843" w:rsidRPr="005626D1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351843" w:rsidRPr="007F615D" w14:paraId="14CEBEAA" w14:textId="77777777" w:rsidTr="00CF3400">
        <w:trPr>
          <w:cantSplit/>
        </w:trPr>
        <w:tc>
          <w:tcPr>
            <w:tcW w:w="3455" w:type="dxa"/>
          </w:tcPr>
          <w:p w14:paraId="782635B2" w14:textId="73652AA0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ดอกเบี้ยรับ</w:t>
            </w:r>
          </w:p>
        </w:tc>
        <w:tc>
          <w:tcPr>
            <w:tcW w:w="1453" w:type="dxa"/>
            <w:gridSpan w:val="2"/>
          </w:tcPr>
          <w:p w14:paraId="6CE6F728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3A49F5B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0D826092" w14:textId="7789A5BA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666,721.93</w:t>
            </w:r>
          </w:p>
        </w:tc>
        <w:tc>
          <w:tcPr>
            <w:tcW w:w="1650" w:type="dxa"/>
            <w:shd w:val="clear" w:color="auto" w:fill="auto"/>
          </w:tcPr>
          <w:p w14:paraId="5DBF73EA" w14:textId="69CB0106" w:rsidR="00351843" w:rsidRPr="00FF7E1C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677,448.96</w:t>
            </w:r>
          </w:p>
        </w:tc>
      </w:tr>
      <w:tr w:rsidR="00351843" w:rsidRPr="007F615D" w14:paraId="2D1C10DA" w14:textId="77777777" w:rsidTr="00CF3400">
        <w:trPr>
          <w:cantSplit/>
          <w:trHeight w:val="77"/>
        </w:trPr>
        <w:tc>
          <w:tcPr>
            <w:tcW w:w="3455" w:type="dxa"/>
          </w:tcPr>
          <w:p w14:paraId="5A752D63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453" w:type="dxa"/>
            <w:gridSpan w:val="2"/>
          </w:tcPr>
          <w:p w14:paraId="5C5B208E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2EFCCF83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3B1ABF5" w14:textId="0C227B14" w:rsidR="00351843" w:rsidRPr="002949D5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2,893,734.11</w:t>
            </w:r>
          </w:p>
        </w:tc>
        <w:tc>
          <w:tcPr>
            <w:tcW w:w="1650" w:type="dxa"/>
            <w:shd w:val="clear" w:color="auto" w:fill="auto"/>
          </w:tcPr>
          <w:p w14:paraId="421EA7E7" w14:textId="0D712A06" w:rsidR="00351843" w:rsidRPr="00FF7E1C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2,214,814.96</w:t>
            </w:r>
          </w:p>
        </w:tc>
      </w:tr>
      <w:tr w:rsidR="00351843" w:rsidRPr="007F615D" w14:paraId="47DD38D5" w14:textId="77777777" w:rsidTr="00CF3400">
        <w:trPr>
          <w:cantSplit/>
          <w:trHeight w:val="77"/>
        </w:trPr>
        <w:tc>
          <w:tcPr>
            <w:tcW w:w="3455" w:type="dxa"/>
          </w:tcPr>
          <w:p w14:paraId="7F8AF62C" w14:textId="3296F63B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1453" w:type="dxa"/>
            <w:gridSpan w:val="2"/>
          </w:tcPr>
          <w:p w14:paraId="1112FB36" w14:textId="6470F904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203C03FC" w14:textId="5D0E0883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971AB52" w14:textId="3BF28756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95,558,997.60</w:t>
            </w:r>
          </w:p>
        </w:tc>
        <w:tc>
          <w:tcPr>
            <w:tcW w:w="1650" w:type="dxa"/>
            <w:shd w:val="clear" w:color="auto" w:fill="auto"/>
          </w:tcPr>
          <w:p w14:paraId="58C63B49" w14:textId="690C6EAC" w:rsidR="00351843" w:rsidRPr="00650C75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199,</w:t>
            </w:r>
            <w:r w:rsidRPr="007F615D">
              <w:rPr>
                <w:rFonts w:asciiTheme="majorBidi" w:hAnsiTheme="majorBidi" w:cstheme="majorBidi"/>
                <w:sz w:val="28"/>
              </w:rPr>
              <w:t>081</w:t>
            </w: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,245.00</w:t>
            </w:r>
          </w:p>
        </w:tc>
      </w:tr>
      <w:tr w:rsidR="00351843" w:rsidRPr="007F615D" w14:paraId="2E3AA85A" w14:textId="77777777" w:rsidTr="00CF3400">
        <w:trPr>
          <w:cantSplit/>
        </w:trPr>
        <w:tc>
          <w:tcPr>
            <w:tcW w:w="3455" w:type="dxa"/>
          </w:tcPr>
          <w:p w14:paraId="28BF3D0F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453" w:type="dxa"/>
            <w:gridSpan w:val="2"/>
          </w:tcPr>
          <w:p w14:paraId="4B963553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5C8898ED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F5FABE3" w14:textId="4A361BCD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158,132,795.80</w:t>
            </w:r>
          </w:p>
        </w:tc>
        <w:tc>
          <w:tcPr>
            <w:tcW w:w="1650" w:type="dxa"/>
            <w:shd w:val="clear" w:color="auto" w:fill="auto"/>
          </w:tcPr>
          <w:p w14:paraId="145223F8" w14:textId="34EDDAED" w:rsidR="00351843" w:rsidRPr="00FF7E1C" w:rsidRDefault="00351843" w:rsidP="00351843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135,206,426.00</w:t>
            </w:r>
          </w:p>
        </w:tc>
      </w:tr>
      <w:tr w:rsidR="00351843" w:rsidRPr="007F615D" w14:paraId="3D825348" w14:textId="77777777" w:rsidTr="00CF3400">
        <w:trPr>
          <w:cantSplit/>
        </w:trPr>
        <w:tc>
          <w:tcPr>
            <w:tcW w:w="3455" w:type="dxa"/>
          </w:tcPr>
          <w:p w14:paraId="1B595492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1453" w:type="dxa"/>
            <w:gridSpan w:val="2"/>
          </w:tcPr>
          <w:p w14:paraId="4D0E30A4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346CE7FC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510C714F" w14:textId="2A2EACAF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483,493.13</w:t>
            </w:r>
          </w:p>
        </w:tc>
        <w:tc>
          <w:tcPr>
            <w:tcW w:w="1650" w:type="dxa"/>
            <w:shd w:val="clear" w:color="auto" w:fill="auto"/>
          </w:tcPr>
          <w:p w14:paraId="6563B778" w14:textId="0B1A7A7B" w:rsidR="00351843" w:rsidRPr="00FF7E1C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749,863.02</w:t>
            </w:r>
          </w:p>
        </w:tc>
      </w:tr>
      <w:tr w:rsidR="00351843" w:rsidRPr="007F615D" w14:paraId="498EE5C3" w14:textId="77777777" w:rsidTr="00CF3400">
        <w:trPr>
          <w:cantSplit/>
        </w:trPr>
        <w:tc>
          <w:tcPr>
            <w:tcW w:w="3455" w:type="dxa"/>
          </w:tcPr>
          <w:p w14:paraId="3F46B297" w14:textId="77777777" w:rsidR="00351843" w:rsidRPr="002949D5" w:rsidRDefault="00351843" w:rsidP="00351843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53" w:type="dxa"/>
            <w:gridSpan w:val="2"/>
            <w:shd w:val="clear" w:color="auto" w:fill="auto"/>
          </w:tcPr>
          <w:p w14:paraId="163E1E8E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</w:tcPr>
          <w:p w14:paraId="6826DCF0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35F6DB99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ED0000"/>
                <w:sz w:val="12"/>
                <w:szCs w:val="12"/>
              </w:rPr>
            </w:pPr>
          </w:p>
        </w:tc>
        <w:tc>
          <w:tcPr>
            <w:tcW w:w="1650" w:type="dxa"/>
            <w:shd w:val="clear" w:color="auto" w:fill="auto"/>
          </w:tcPr>
          <w:p w14:paraId="5A535273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12"/>
                <w:szCs w:val="12"/>
                <w:cs/>
              </w:rPr>
            </w:pPr>
          </w:p>
        </w:tc>
      </w:tr>
      <w:tr w:rsidR="00351843" w:rsidRPr="007F615D" w14:paraId="7232CB57" w14:textId="77777777" w:rsidTr="00CF3400">
        <w:trPr>
          <w:cantSplit/>
        </w:trPr>
        <w:tc>
          <w:tcPr>
            <w:tcW w:w="4908" w:type="dxa"/>
            <w:gridSpan w:val="3"/>
          </w:tcPr>
          <w:p w14:paraId="5189B0F6" w14:textId="5A758CCA" w:rsidR="00351843" w:rsidRPr="007F615D" w:rsidRDefault="00351843" w:rsidP="00351843">
            <w:pPr>
              <w:rPr>
                <w:rFonts w:asciiTheme="majorBidi" w:hAnsiTheme="majorBidi" w:cstheme="majorBidi"/>
                <w:color w:val="000000"/>
                <w:sz w:val="28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</w:t>
            </w: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บุคคลและ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14:paraId="2A56BA51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5C366CF2" w14:textId="77777777" w:rsidR="00351843" w:rsidRPr="007F615D" w:rsidRDefault="00351843" w:rsidP="00351843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650" w:type="dxa"/>
            <w:shd w:val="clear" w:color="auto" w:fill="auto"/>
          </w:tcPr>
          <w:p w14:paraId="2EFE709C" w14:textId="77777777" w:rsidR="00351843" w:rsidRPr="002949D5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351843" w:rsidRPr="007F615D" w14:paraId="537BA14E" w14:textId="77777777" w:rsidTr="00CF3400">
        <w:trPr>
          <w:cantSplit/>
        </w:trPr>
        <w:tc>
          <w:tcPr>
            <w:tcW w:w="3455" w:type="dxa"/>
          </w:tcPr>
          <w:p w14:paraId="21AFAB10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6B42525C" w14:textId="6F06D024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302,334.00</w:t>
            </w:r>
          </w:p>
        </w:tc>
        <w:tc>
          <w:tcPr>
            <w:tcW w:w="1417" w:type="dxa"/>
            <w:shd w:val="clear" w:color="auto" w:fill="auto"/>
          </w:tcPr>
          <w:p w14:paraId="6A5E938C" w14:textId="6EAFFE80" w:rsidR="00351843" w:rsidRPr="00CF21EE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322,123.48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94F5313" w14:textId="2E039849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302,334.00</w:t>
            </w:r>
          </w:p>
        </w:tc>
        <w:tc>
          <w:tcPr>
            <w:tcW w:w="1650" w:type="dxa"/>
            <w:shd w:val="clear" w:color="auto" w:fill="auto"/>
          </w:tcPr>
          <w:p w14:paraId="0332EB5B" w14:textId="1F5CEB1D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322,123.48</w:t>
            </w:r>
          </w:p>
        </w:tc>
      </w:tr>
      <w:tr w:rsidR="00351843" w:rsidRPr="007F615D" w14:paraId="7593AF33" w14:textId="77777777" w:rsidTr="00CF3400">
        <w:trPr>
          <w:cantSplit/>
        </w:trPr>
        <w:tc>
          <w:tcPr>
            <w:tcW w:w="3455" w:type="dxa"/>
          </w:tcPr>
          <w:p w14:paraId="48E7FD5D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06EFA2F8" w14:textId="0A08ACEA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17,324,156.00</w:t>
            </w:r>
          </w:p>
        </w:tc>
        <w:tc>
          <w:tcPr>
            <w:tcW w:w="1417" w:type="dxa"/>
            <w:shd w:val="clear" w:color="auto" w:fill="auto"/>
          </w:tcPr>
          <w:p w14:paraId="324BB0D4" w14:textId="4B83AF4D" w:rsidR="00351843" w:rsidRPr="00CF21EE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17,742,416.00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1CCB795A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44FB3E59" w14:textId="4D09F95C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43,680.00</w:t>
            </w:r>
          </w:p>
        </w:tc>
      </w:tr>
      <w:tr w:rsidR="00351843" w:rsidRPr="007F615D" w14:paraId="30369B8C" w14:textId="77777777" w:rsidTr="00CF3400">
        <w:trPr>
          <w:cantSplit/>
        </w:trPr>
        <w:tc>
          <w:tcPr>
            <w:tcW w:w="3455" w:type="dxa"/>
          </w:tcPr>
          <w:p w14:paraId="3DB533AF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453" w:type="dxa"/>
            <w:gridSpan w:val="2"/>
          </w:tcPr>
          <w:p w14:paraId="6B8C99A9" w14:textId="41A06213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3,843,529.00</w:t>
            </w:r>
          </w:p>
        </w:tc>
        <w:tc>
          <w:tcPr>
            <w:tcW w:w="1417" w:type="dxa"/>
            <w:shd w:val="clear" w:color="auto" w:fill="auto"/>
          </w:tcPr>
          <w:p w14:paraId="0BEFE77A" w14:textId="32AA50CD" w:rsidR="00351843" w:rsidRPr="00CF21EE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1,445,465.75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0D8FE932" w14:textId="45C260D5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2,944,533.00</w:t>
            </w:r>
          </w:p>
        </w:tc>
        <w:tc>
          <w:tcPr>
            <w:tcW w:w="1650" w:type="dxa"/>
            <w:shd w:val="clear" w:color="auto" w:fill="auto"/>
          </w:tcPr>
          <w:p w14:paraId="64F1EDA4" w14:textId="7787584F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986,983.25</w:t>
            </w:r>
          </w:p>
        </w:tc>
      </w:tr>
      <w:tr w:rsidR="00351843" w:rsidRPr="007F615D" w14:paraId="5CCFC440" w14:textId="77777777" w:rsidTr="00CF3400">
        <w:trPr>
          <w:cantSplit/>
          <w:trHeight w:val="247"/>
        </w:trPr>
        <w:tc>
          <w:tcPr>
            <w:tcW w:w="3455" w:type="dxa"/>
          </w:tcPr>
          <w:p w14:paraId="39FA2413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453" w:type="dxa"/>
            <w:gridSpan w:val="2"/>
          </w:tcPr>
          <w:p w14:paraId="4C46BB0D" w14:textId="363B6450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900,767.00</w:t>
            </w:r>
          </w:p>
        </w:tc>
        <w:tc>
          <w:tcPr>
            <w:tcW w:w="1417" w:type="dxa"/>
            <w:shd w:val="clear" w:color="auto" w:fill="auto"/>
          </w:tcPr>
          <w:p w14:paraId="5082CCDF" w14:textId="3A5F57E2" w:rsidR="00351843" w:rsidRPr="002949D5" w:rsidRDefault="00351843" w:rsidP="00351843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205,870.00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4FA571C" w14:textId="04FCADA6" w:rsidR="00351843" w:rsidRPr="00CF21EE" w:rsidRDefault="00351843" w:rsidP="0035184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892,847.00</w:t>
            </w:r>
          </w:p>
        </w:tc>
        <w:tc>
          <w:tcPr>
            <w:tcW w:w="1650" w:type="dxa"/>
            <w:shd w:val="clear" w:color="auto" w:fill="auto"/>
          </w:tcPr>
          <w:p w14:paraId="52ECADAE" w14:textId="49852392" w:rsidR="00351843" w:rsidRPr="00523E62" w:rsidRDefault="00351843" w:rsidP="00351843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205,870.00</w:t>
            </w:r>
          </w:p>
        </w:tc>
      </w:tr>
      <w:tr w:rsidR="00351843" w:rsidRPr="007F615D" w14:paraId="6C7C1E77" w14:textId="77777777" w:rsidTr="00CF3400">
        <w:trPr>
          <w:cantSplit/>
        </w:trPr>
        <w:tc>
          <w:tcPr>
            <w:tcW w:w="3455" w:type="dxa"/>
          </w:tcPr>
          <w:p w14:paraId="2A93B19E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453" w:type="dxa"/>
            <w:gridSpan w:val="2"/>
          </w:tcPr>
          <w:p w14:paraId="7F11BBE2" w14:textId="7BE0F410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1,260,000.00</w:t>
            </w:r>
          </w:p>
        </w:tc>
        <w:tc>
          <w:tcPr>
            <w:tcW w:w="1417" w:type="dxa"/>
            <w:shd w:val="clear" w:color="auto" w:fill="auto"/>
          </w:tcPr>
          <w:p w14:paraId="6661C3DC" w14:textId="269415B2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FA3CB61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59BE16C3" w14:textId="617C1584" w:rsidR="00351843" w:rsidRPr="00523E62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51843" w:rsidRPr="007F615D" w14:paraId="6B5C24AC" w14:textId="77777777" w:rsidTr="00CF3400">
        <w:trPr>
          <w:cantSplit/>
        </w:trPr>
        <w:tc>
          <w:tcPr>
            <w:tcW w:w="3455" w:type="dxa"/>
          </w:tcPr>
          <w:p w14:paraId="70A99D16" w14:textId="77777777" w:rsidR="00351843" w:rsidRPr="002949D5" w:rsidRDefault="00351843" w:rsidP="0035184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453" w:type="dxa"/>
            <w:gridSpan w:val="2"/>
          </w:tcPr>
          <w:p w14:paraId="35FC3786" w14:textId="6F06BD94" w:rsidR="00351843" w:rsidRPr="00CF21EE" w:rsidRDefault="00351843" w:rsidP="0035184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180,000.00</w:t>
            </w:r>
          </w:p>
        </w:tc>
        <w:tc>
          <w:tcPr>
            <w:tcW w:w="1417" w:type="dxa"/>
            <w:shd w:val="clear" w:color="auto" w:fill="auto"/>
          </w:tcPr>
          <w:p w14:paraId="27EAE420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93E6E4C" w14:textId="77777777" w:rsidR="00351843" w:rsidRPr="00CF21EE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50" w:type="dxa"/>
            <w:shd w:val="clear" w:color="auto" w:fill="auto"/>
          </w:tcPr>
          <w:p w14:paraId="6B1A4F2B" w14:textId="77777777" w:rsidR="00351843" w:rsidRPr="007F615D" w:rsidRDefault="00351843" w:rsidP="00351843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762C2667" w14:textId="77777777" w:rsidR="00F71C1D" w:rsidRPr="007F615D" w:rsidRDefault="00F71C1D" w:rsidP="00F71C1D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6AAD4414" w14:textId="77777777" w:rsidR="005A2731" w:rsidRDefault="005A2731" w:rsidP="00F71C1D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14F8740E" w14:textId="77777777" w:rsidR="00637E82" w:rsidRPr="007F615D" w:rsidRDefault="00637E82" w:rsidP="00F71C1D">
      <w:pPr>
        <w:pStyle w:val="ListParagraph"/>
        <w:spacing w:after="0"/>
        <w:ind w:left="1004"/>
        <w:rPr>
          <w:rFonts w:asciiTheme="majorBidi" w:hAnsiTheme="majorBidi" w:cstheme="majorBidi" w:hint="cs"/>
          <w:sz w:val="30"/>
          <w:szCs w:val="30"/>
          <w:u w:val="single"/>
        </w:rPr>
      </w:pPr>
    </w:p>
    <w:p w14:paraId="3302060D" w14:textId="2A7C1B32" w:rsidR="00AC716F" w:rsidRPr="007F615D" w:rsidRDefault="00AC716F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="Angsana New"/>
          <w:sz w:val="30"/>
          <w:szCs w:val="30"/>
          <w:u w:val="single"/>
          <w:cs/>
        </w:rPr>
        <w:lastRenderedPageBreak/>
        <w:t>รายการระหว่างกัน</w:t>
      </w:r>
    </w:p>
    <w:p w14:paraId="5FC52B5A" w14:textId="77777777" w:rsidR="00536C44" w:rsidRPr="007F615D" w:rsidRDefault="00536C44" w:rsidP="00536C44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8943" w:type="dxa"/>
        <w:tblInd w:w="4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9"/>
        <w:gridCol w:w="1333"/>
        <w:gridCol w:w="120"/>
        <w:gridCol w:w="1417"/>
        <w:gridCol w:w="15"/>
        <w:gridCol w:w="1454"/>
        <w:gridCol w:w="1575"/>
      </w:tblGrid>
      <w:tr w:rsidR="00AC716F" w:rsidRPr="007F615D" w14:paraId="1EC662CF" w14:textId="77777777" w:rsidTr="00DF6A1E">
        <w:trPr>
          <w:cantSplit/>
          <w:tblHeader/>
        </w:trPr>
        <w:tc>
          <w:tcPr>
            <w:tcW w:w="3029" w:type="dxa"/>
          </w:tcPr>
          <w:p w14:paraId="19D8DED7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FE99D45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30433EA1" w14:textId="77777777" w:rsidR="00AC716F" w:rsidRPr="002949D5" w:rsidRDefault="00AC716F" w:rsidP="00DF6A1E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AC716F" w:rsidRPr="007F615D" w14:paraId="7EF967E3" w14:textId="77777777" w:rsidTr="00DF6A1E">
        <w:trPr>
          <w:cantSplit/>
          <w:tblHeader/>
        </w:trPr>
        <w:tc>
          <w:tcPr>
            <w:tcW w:w="3029" w:type="dxa"/>
          </w:tcPr>
          <w:p w14:paraId="3BC95B24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36BA59E8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2617ED5A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C716F" w:rsidRPr="007F615D" w14:paraId="39B27C98" w14:textId="77777777" w:rsidTr="00DF6A1E">
        <w:trPr>
          <w:cantSplit/>
          <w:tblHeader/>
        </w:trPr>
        <w:tc>
          <w:tcPr>
            <w:tcW w:w="3029" w:type="dxa"/>
          </w:tcPr>
          <w:p w14:paraId="411379A2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6"/>
          </w:tcPr>
          <w:p w14:paraId="232E1398" w14:textId="33D44521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="008E377F"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8E377F" w:rsidRPr="002949D5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AC716F" w:rsidRPr="007F615D" w14:paraId="7132AA13" w14:textId="77777777" w:rsidTr="00DF6A1E">
        <w:trPr>
          <w:cantSplit/>
          <w:tblHeader/>
        </w:trPr>
        <w:tc>
          <w:tcPr>
            <w:tcW w:w="3029" w:type="dxa"/>
          </w:tcPr>
          <w:p w14:paraId="0F62ACE9" w14:textId="77777777" w:rsidR="00AC716F" w:rsidRPr="002949D5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333" w:type="dxa"/>
          </w:tcPr>
          <w:p w14:paraId="57902A61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37" w:type="dxa"/>
            <w:gridSpan w:val="2"/>
          </w:tcPr>
          <w:p w14:paraId="50B6ACDF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0B12B47E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7A2F234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AC716F" w:rsidRPr="007F615D" w14:paraId="46581FBA" w14:textId="77777777" w:rsidTr="00DF6A1E">
        <w:trPr>
          <w:cantSplit/>
        </w:trPr>
        <w:tc>
          <w:tcPr>
            <w:tcW w:w="3029" w:type="dxa"/>
          </w:tcPr>
          <w:p w14:paraId="20D617DF" w14:textId="77777777" w:rsidR="00AC716F" w:rsidRPr="002949D5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333" w:type="dxa"/>
            <w:shd w:val="clear" w:color="auto" w:fill="auto"/>
          </w:tcPr>
          <w:p w14:paraId="505E98F5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537" w:type="dxa"/>
            <w:gridSpan w:val="2"/>
            <w:shd w:val="clear" w:color="auto" w:fill="auto"/>
          </w:tcPr>
          <w:p w14:paraId="581ECBC4" w14:textId="77777777" w:rsidR="00AC716F" w:rsidRPr="002949D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307BF319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575" w:type="dxa"/>
            <w:shd w:val="clear" w:color="auto" w:fill="auto"/>
          </w:tcPr>
          <w:p w14:paraId="1E29D835" w14:textId="77777777" w:rsidR="00AC716F" w:rsidRPr="002949D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AC716F" w:rsidRPr="007F615D" w14:paraId="1E668BE5" w14:textId="77777777" w:rsidTr="00DF6A1E">
        <w:trPr>
          <w:cantSplit/>
        </w:trPr>
        <w:tc>
          <w:tcPr>
            <w:tcW w:w="3029" w:type="dxa"/>
          </w:tcPr>
          <w:p w14:paraId="1D95E64F" w14:textId="77777777" w:rsidR="00AC716F" w:rsidRPr="002949D5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1333" w:type="dxa"/>
          </w:tcPr>
          <w:p w14:paraId="1AB115A1" w14:textId="2AB1C99D" w:rsidR="00AC716F" w:rsidRPr="00CF21EE" w:rsidRDefault="00CF21EE" w:rsidP="00DF6A1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13,450,563.58</w:t>
            </w:r>
          </w:p>
        </w:tc>
        <w:tc>
          <w:tcPr>
            <w:tcW w:w="1537" w:type="dxa"/>
            <w:gridSpan w:val="2"/>
            <w:shd w:val="clear" w:color="auto" w:fill="auto"/>
          </w:tcPr>
          <w:p w14:paraId="16978C6B" w14:textId="55DAC425" w:rsidR="00AC716F" w:rsidRPr="002949D5" w:rsidRDefault="006C0910" w:rsidP="00DF6A1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83,274,180.00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EF2B0EC" w14:textId="29D7285A" w:rsidR="00AC716F" w:rsidRPr="006C0910" w:rsidRDefault="00CF3400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1,747,070.00</w:t>
            </w:r>
          </w:p>
        </w:tc>
        <w:tc>
          <w:tcPr>
            <w:tcW w:w="1575" w:type="dxa"/>
            <w:shd w:val="clear" w:color="auto" w:fill="auto"/>
          </w:tcPr>
          <w:p w14:paraId="4F7A3596" w14:textId="056527E4" w:rsidR="00AC716F" w:rsidRPr="002949D5" w:rsidRDefault="006C0910" w:rsidP="00DF6A1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3,866,980.00</w:t>
            </w:r>
          </w:p>
        </w:tc>
      </w:tr>
      <w:tr w:rsidR="00AC716F" w:rsidRPr="007F615D" w14:paraId="2EC50F56" w14:textId="77777777" w:rsidTr="00DF6A1E">
        <w:trPr>
          <w:cantSplit/>
          <w:tblHeader/>
        </w:trPr>
        <w:tc>
          <w:tcPr>
            <w:tcW w:w="3029" w:type="dxa"/>
          </w:tcPr>
          <w:p w14:paraId="1CACBFB7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A438BCD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7C56F369" w14:textId="77777777" w:rsidR="00AC716F" w:rsidRPr="002949D5" w:rsidRDefault="00AC716F" w:rsidP="00DF6A1E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AC716F" w:rsidRPr="007F615D" w14:paraId="2AF7C49A" w14:textId="77777777" w:rsidTr="00DF6A1E">
        <w:trPr>
          <w:cantSplit/>
          <w:tblHeader/>
        </w:trPr>
        <w:tc>
          <w:tcPr>
            <w:tcW w:w="3029" w:type="dxa"/>
          </w:tcPr>
          <w:p w14:paraId="58EA2A63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4"/>
          </w:tcPr>
          <w:p w14:paraId="2A68F122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16F75EAD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C716F" w:rsidRPr="007F615D" w14:paraId="4E82BEB5" w14:textId="77777777" w:rsidTr="00DF6A1E">
        <w:trPr>
          <w:cantSplit/>
          <w:tblHeader/>
        </w:trPr>
        <w:tc>
          <w:tcPr>
            <w:tcW w:w="3029" w:type="dxa"/>
          </w:tcPr>
          <w:p w14:paraId="7E3E12CC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6"/>
          </w:tcPr>
          <w:p w14:paraId="2E64078F" w14:textId="7530276A" w:rsidR="00AC716F" w:rsidRPr="002949D5" w:rsidRDefault="008E377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สำหรับงวดเก้าเดือน</w:t>
            </w:r>
            <w:r w:rsidR="00AC716F"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สิ้นสุดวันที่</w:t>
            </w:r>
            <w:r w:rsidR="00AC716F"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="00AC716F"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AC716F" w:rsidRPr="007F615D" w14:paraId="43169494" w14:textId="77777777" w:rsidTr="00DF6A1E">
        <w:trPr>
          <w:cantSplit/>
          <w:tblHeader/>
        </w:trPr>
        <w:tc>
          <w:tcPr>
            <w:tcW w:w="3029" w:type="dxa"/>
          </w:tcPr>
          <w:p w14:paraId="08DB03B8" w14:textId="77777777" w:rsidR="00AC716F" w:rsidRPr="002949D5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453" w:type="dxa"/>
            <w:gridSpan w:val="2"/>
          </w:tcPr>
          <w:p w14:paraId="552A54C7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17" w:type="dxa"/>
          </w:tcPr>
          <w:p w14:paraId="54033334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19D034B9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3836716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AC716F" w:rsidRPr="00B86390" w14:paraId="6FF7988C" w14:textId="77777777" w:rsidTr="00DF6A1E">
        <w:trPr>
          <w:cantSplit/>
        </w:trPr>
        <w:tc>
          <w:tcPr>
            <w:tcW w:w="3029" w:type="dxa"/>
          </w:tcPr>
          <w:p w14:paraId="544EC695" w14:textId="77777777" w:rsidR="00AC716F" w:rsidRPr="00B86390" w:rsidRDefault="00AC716F" w:rsidP="00DF6A1E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453" w:type="dxa"/>
            <w:gridSpan w:val="2"/>
          </w:tcPr>
          <w:p w14:paraId="6D2533A5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</w:tcPr>
          <w:p w14:paraId="473B21E6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42905031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35614743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AC716F" w:rsidRPr="007F615D" w14:paraId="51C3D517" w14:textId="77777777" w:rsidTr="00DF6A1E">
        <w:trPr>
          <w:cantSplit/>
        </w:trPr>
        <w:tc>
          <w:tcPr>
            <w:tcW w:w="3029" w:type="dxa"/>
          </w:tcPr>
          <w:p w14:paraId="08A43071" w14:textId="77777777" w:rsidR="00AC716F" w:rsidRPr="00B86390" w:rsidRDefault="00AC716F" w:rsidP="00DF6A1E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453" w:type="dxa"/>
            <w:gridSpan w:val="2"/>
          </w:tcPr>
          <w:p w14:paraId="1DE32303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2DC2FA44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2C07C3D1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40EFFCD9" w14:textId="77777777" w:rsidR="00AC716F" w:rsidRPr="002949D5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AC716F" w:rsidRPr="007F615D" w14:paraId="7CE12352" w14:textId="77777777" w:rsidTr="00DF6A1E">
        <w:trPr>
          <w:cantSplit/>
        </w:trPr>
        <w:tc>
          <w:tcPr>
            <w:tcW w:w="3029" w:type="dxa"/>
          </w:tcPr>
          <w:p w14:paraId="1CD67BF6" w14:textId="1EFFC4DD" w:rsidR="00AC716F" w:rsidRPr="002949D5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1453" w:type="dxa"/>
            <w:gridSpan w:val="2"/>
          </w:tcPr>
          <w:p w14:paraId="6B5E5F03" w14:textId="77777777" w:rsidR="00AC716F" w:rsidRPr="00CF21EE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14:paraId="1E6FDD58" w14:textId="77777777" w:rsidR="00AC716F" w:rsidRPr="00B86390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48B3822" w14:textId="77777777" w:rsidR="00AC716F" w:rsidRPr="005626D1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14:paraId="2BF54EEA" w14:textId="77777777" w:rsidR="00AC716F" w:rsidRPr="00FF7E1C" w:rsidRDefault="00AC716F" w:rsidP="00DF6A1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100,000.00</w:t>
            </w:r>
          </w:p>
        </w:tc>
      </w:tr>
      <w:tr w:rsidR="00AC716F" w:rsidRPr="007F615D" w14:paraId="114FF096" w14:textId="77777777" w:rsidTr="00DF6A1E">
        <w:trPr>
          <w:cantSplit/>
        </w:trPr>
        <w:tc>
          <w:tcPr>
            <w:tcW w:w="3029" w:type="dxa"/>
          </w:tcPr>
          <w:p w14:paraId="64150975" w14:textId="77777777" w:rsidR="00AC716F" w:rsidRPr="002949D5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53" w:type="dxa"/>
            <w:gridSpan w:val="2"/>
            <w:shd w:val="clear" w:color="auto" w:fill="auto"/>
          </w:tcPr>
          <w:p w14:paraId="1618B356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</w:tcPr>
          <w:p w14:paraId="4CA497F3" w14:textId="77777777" w:rsidR="00AC716F" w:rsidRPr="002949D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61661779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12"/>
                <w:szCs w:val="12"/>
              </w:rPr>
            </w:pPr>
          </w:p>
        </w:tc>
        <w:tc>
          <w:tcPr>
            <w:tcW w:w="1575" w:type="dxa"/>
            <w:shd w:val="clear" w:color="auto" w:fill="auto"/>
          </w:tcPr>
          <w:p w14:paraId="249F60C3" w14:textId="77777777" w:rsidR="00AC716F" w:rsidRPr="002949D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12"/>
                <w:szCs w:val="12"/>
                <w:cs/>
              </w:rPr>
            </w:pPr>
          </w:p>
        </w:tc>
      </w:tr>
      <w:tr w:rsidR="00AC716F" w:rsidRPr="007F615D" w14:paraId="17F2F6C9" w14:textId="77777777" w:rsidTr="00DF6A1E">
        <w:trPr>
          <w:cantSplit/>
        </w:trPr>
        <w:tc>
          <w:tcPr>
            <w:tcW w:w="3029" w:type="dxa"/>
          </w:tcPr>
          <w:p w14:paraId="42CD5281" w14:textId="77777777" w:rsidR="00AC716F" w:rsidRPr="002949D5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59E2F88D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73662351" w14:textId="77777777" w:rsidR="00AC716F" w:rsidRPr="002949D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3065E26C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575" w:type="dxa"/>
            <w:shd w:val="clear" w:color="auto" w:fill="auto"/>
          </w:tcPr>
          <w:p w14:paraId="4FAC16C9" w14:textId="77777777" w:rsidR="00AC716F" w:rsidRPr="002949D5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AC716F" w:rsidRPr="007F615D" w14:paraId="7BF5FFA6" w14:textId="77777777" w:rsidTr="00DF6A1E">
        <w:trPr>
          <w:cantSplit/>
        </w:trPr>
        <w:tc>
          <w:tcPr>
            <w:tcW w:w="3029" w:type="dxa"/>
          </w:tcPr>
          <w:p w14:paraId="341F8339" w14:textId="3A3250BC" w:rsidR="00AC716F" w:rsidRPr="002949D5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1453" w:type="dxa"/>
            <w:gridSpan w:val="2"/>
          </w:tcPr>
          <w:p w14:paraId="37F9F21B" w14:textId="6437910A" w:rsidR="00AC716F" w:rsidRPr="002949D5" w:rsidRDefault="00CF21EE" w:rsidP="00DF6A1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29,618,536.25</w:t>
            </w:r>
          </w:p>
        </w:tc>
        <w:tc>
          <w:tcPr>
            <w:tcW w:w="1417" w:type="dxa"/>
            <w:shd w:val="clear" w:color="auto" w:fill="auto"/>
          </w:tcPr>
          <w:p w14:paraId="0AC9CBD4" w14:textId="3F6C1F67" w:rsidR="00AC716F" w:rsidRPr="00DF1800" w:rsidRDefault="009B6CC3" w:rsidP="00DF6A1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87,097,520.00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9D4B92" w14:textId="16F1ECB0" w:rsidR="00AC716F" w:rsidRPr="002949D5" w:rsidRDefault="005626D1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4,011,910.00</w:t>
            </w:r>
          </w:p>
        </w:tc>
        <w:tc>
          <w:tcPr>
            <w:tcW w:w="1575" w:type="dxa"/>
            <w:shd w:val="clear" w:color="auto" w:fill="auto"/>
          </w:tcPr>
          <w:p w14:paraId="7F690BC8" w14:textId="79ABAB44" w:rsidR="00AC716F" w:rsidRPr="002949D5" w:rsidRDefault="009B6CC3" w:rsidP="00DF6A1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3,959,120.00</w:t>
            </w:r>
          </w:p>
        </w:tc>
      </w:tr>
      <w:tr w:rsidR="00AC716F" w:rsidRPr="007F615D" w14:paraId="04FC2713" w14:textId="77777777" w:rsidTr="00DF6A1E">
        <w:trPr>
          <w:cantSplit/>
        </w:trPr>
        <w:tc>
          <w:tcPr>
            <w:tcW w:w="3029" w:type="dxa"/>
          </w:tcPr>
          <w:p w14:paraId="275D7738" w14:textId="77777777" w:rsidR="00AC716F" w:rsidRPr="002949D5" w:rsidRDefault="00AC716F" w:rsidP="00DF6A1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มูลค่าการแลกเปลี่ยนสินทรัพย์</w:t>
            </w:r>
          </w:p>
        </w:tc>
        <w:tc>
          <w:tcPr>
            <w:tcW w:w="1453" w:type="dxa"/>
            <w:gridSpan w:val="2"/>
          </w:tcPr>
          <w:p w14:paraId="47B3792F" w14:textId="77777777" w:rsidR="00AC716F" w:rsidRPr="002949D5" w:rsidRDefault="00AC716F" w:rsidP="00DF6A1E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sz w:val="28"/>
              </w:rPr>
              <w:t>3</w:t>
            </w:r>
            <w:r w:rsidRPr="007F615D">
              <w:rPr>
                <w:rFonts w:asciiTheme="majorBidi" w:hAnsiTheme="majorBidi" w:cstheme="majorBidi"/>
                <w:sz w:val="28"/>
              </w:rPr>
              <w:t>,</w:t>
            </w:r>
            <w:r w:rsidRPr="007F615D">
              <w:rPr>
                <w:rFonts w:asciiTheme="majorBidi" w:hAnsiTheme="majorBidi"/>
                <w:sz w:val="28"/>
              </w:rPr>
              <w:t>300</w:t>
            </w:r>
            <w:r w:rsidRPr="007F615D">
              <w:rPr>
                <w:rFonts w:asciiTheme="majorBidi" w:hAnsiTheme="majorBidi" w:cstheme="majorBidi"/>
                <w:sz w:val="28"/>
              </w:rPr>
              <w:t>,</w:t>
            </w:r>
            <w:r w:rsidRPr="007F615D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417" w:type="dxa"/>
            <w:shd w:val="clear" w:color="auto" w:fill="auto"/>
          </w:tcPr>
          <w:p w14:paraId="4B3CD1BF" w14:textId="77777777" w:rsidR="00AC716F" w:rsidRPr="00650C75" w:rsidRDefault="00AC716F" w:rsidP="00DF6A1E">
            <w:pPr>
              <w:tabs>
                <w:tab w:val="left" w:pos="820"/>
              </w:tabs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74765C6" w14:textId="77777777" w:rsidR="00AC716F" w:rsidRPr="002949D5" w:rsidRDefault="00AC716F" w:rsidP="00DF6A1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/>
                <w:sz w:val="28"/>
              </w:rPr>
              <w:t>3</w:t>
            </w:r>
            <w:r w:rsidRPr="007F615D">
              <w:rPr>
                <w:rFonts w:asciiTheme="majorBidi" w:hAnsiTheme="majorBidi" w:cstheme="majorBidi"/>
                <w:sz w:val="28"/>
              </w:rPr>
              <w:t>,</w:t>
            </w:r>
            <w:r w:rsidRPr="007F615D">
              <w:rPr>
                <w:rFonts w:asciiTheme="majorBidi" w:hAnsiTheme="majorBidi"/>
                <w:sz w:val="28"/>
              </w:rPr>
              <w:t>300</w:t>
            </w:r>
            <w:r w:rsidRPr="007F615D">
              <w:rPr>
                <w:rFonts w:asciiTheme="majorBidi" w:hAnsiTheme="majorBidi" w:cstheme="majorBidi"/>
                <w:sz w:val="28"/>
              </w:rPr>
              <w:t>,</w:t>
            </w:r>
            <w:r w:rsidRPr="007F615D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575" w:type="dxa"/>
            <w:shd w:val="clear" w:color="auto" w:fill="auto"/>
          </w:tcPr>
          <w:p w14:paraId="09185186" w14:textId="77777777" w:rsidR="00AC716F" w:rsidRPr="007F615D" w:rsidRDefault="00AC716F" w:rsidP="00B81561">
            <w:pPr>
              <w:tabs>
                <w:tab w:val="left" w:pos="820"/>
              </w:tabs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</w:tbl>
    <w:p w14:paraId="418E612B" w14:textId="77777777" w:rsidR="00AC716F" w:rsidRPr="007F615D" w:rsidRDefault="00AC716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195395CA" w14:textId="0A38758B" w:rsidR="00562A56" w:rsidRPr="007F615D" w:rsidRDefault="00562A56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Pr="007F615D" w:rsidRDefault="00562A56" w:rsidP="00237DF8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981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36"/>
        <w:gridCol w:w="1310"/>
        <w:gridCol w:w="1489"/>
        <w:gridCol w:w="1521"/>
        <w:gridCol w:w="1575"/>
      </w:tblGrid>
      <w:tr w:rsidR="00562A56" w:rsidRPr="007F615D" w14:paraId="1813420D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2173ADF8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1" w:name="_Hlk104206417"/>
          </w:p>
        </w:tc>
        <w:tc>
          <w:tcPr>
            <w:tcW w:w="2799" w:type="dxa"/>
            <w:gridSpan w:val="2"/>
          </w:tcPr>
          <w:p w14:paraId="6DE5CD7F" w14:textId="77777777" w:rsidR="00562A56" w:rsidRPr="002949D5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24096924" w14:textId="77777777" w:rsidR="00562A56" w:rsidRPr="002949D5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2A56" w:rsidRPr="007F615D" w14:paraId="5C402BC4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35D9BA80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7CD488CD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96" w:type="dxa"/>
            <w:gridSpan w:val="2"/>
          </w:tcPr>
          <w:p w14:paraId="00912B8B" w14:textId="77777777" w:rsidR="00562A56" w:rsidRPr="002949D5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7F615D" w14:paraId="61E75FA7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24DBE7DB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95" w:type="dxa"/>
            <w:gridSpan w:val="4"/>
          </w:tcPr>
          <w:p w14:paraId="235A7FD9" w14:textId="63EBF1F8" w:rsidR="00562A56" w:rsidRPr="002949D5" w:rsidRDefault="00562A56" w:rsidP="00562A5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สำหรับงวด</w:t>
            </w:r>
            <w:r w:rsidR="002F06C1" w:rsidRPr="002949D5">
              <w:rPr>
                <w:rFonts w:asciiTheme="majorBidi" w:hAnsiTheme="majorBidi" w:cstheme="majorBidi" w:hint="cs"/>
                <w:sz w:val="28"/>
                <w:cs/>
              </w:rPr>
              <w:t>สาม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เดือนสิ้นสุดวันที่ </w:t>
            </w:r>
            <w:r w:rsidR="008E377F"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8E377F" w:rsidRPr="002949D5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="003228F1"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562A56" w:rsidRPr="007F615D" w14:paraId="7C59ABEA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044D6FE0" w14:textId="77777777" w:rsidR="00562A56" w:rsidRPr="002949D5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10" w:type="dxa"/>
          </w:tcPr>
          <w:p w14:paraId="29C98E90" w14:textId="77777777" w:rsidR="00562A56" w:rsidRPr="002949D5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9" w:type="dxa"/>
          </w:tcPr>
          <w:p w14:paraId="346EE7E8" w14:textId="77777777" w:rsidR="00562A56" w:rsidRPr="002949D5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21" w:type="dxa"/>
          </w:tcPr>
          <w:p w14:paraId="1DC36E99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D76A9B6" w14:textId="77777777" w:rsidR="00562A56" w:rsidRPr="002949D5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CF21EE" w:rsidRPr="007F615D" w14:paraId="2D0E7EC4" w14:textId="77777777" w:rsidTr="005633D0">
        <w:trPr>
          <w:trHeight w:val="375"/>
        </w:trPr>
        <w:tc>
          <w:tcPr>
            <w:tcW w:w="3136" w:type="dxa"/>
          </w:tcPr>
          <w:p w14:paraId="17253981" w14:textId="6DDA976D" w:rsidR="00CF21EE" w:rsidRPr="00B86390" w:rsidRDefault="00CF21EE" w:rsidP="00CF21E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ผลประโยชน์ระยะสั้น</w:t>
            </w:r>
            <w:r w:rsidRPr="007F615D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1310" w:type="dxa"/>
          </w:tcPr>
          <w:p w14:paraId="0A1BC955" w14:textId="1DB810D1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10,888,501.01 </w:t>
            </w:r>
          </w:p>
        </w:tc>
        <w:tc>
          <w:tcPr>
            <w:tcW w:w="1489" w:type="dxa"/>
            <w:shd w:val="clear" w:color="auto" w:fill="auto"/>
          </w:tcPr>
          <w:p w14:paraId="67076F95" w14:textId="28E71EB9" w:rsidR="00CF21EE" w:rsidRPr="002339E7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8,235,605.51</w:t>
            </w:r>
          </w:p>
        </w:tc>
        <w:tc>
          <w:tcPr>
            <w:tcW w:w="1521" w:type="dxa"/>
          </w:tcPr>
          <w:p w14:paraId="23509FB1" w14:textId="2F3A87CA" w:rsidR="00CF21EE" w:rsidRPr="002339E7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9,524,101.00</w:t>
            </w:r>
          </w:p>
        </w:tc>
        <w:tc>
          <w:tcPr>
            <w:tcW w:w="1575" w:type="dxa"/>
            <w:shd w:val="clear" w:color="auto" w:fill="auto"/>
          </w:tcPr>
          <w:p w14:paraId="670B06BD" w14:textId="0AA4CC77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7,021,597.50</w:t>
            </w:r>
          </w:p>
        </w:tc>
      </w:tr>
      <w:tr w:rsidR="00CF21EE" w:rsidRPr="00B86390" w14:paraId="11661794" w14:textId="77777777" w:rsidTr="005633D0">
        <w:trPr>
          <w:trHeight w:val="68"/>
        </w:trPr>
        <w:tc>
          <w:tcPr>
            <w:tcW w:w="3136" w:type="dxa"/>
          </w:tcPr>
          <w:p w14:paraId="061D6827" w14:textId="75F014C6" w:rsidR="00CF21EE" w:rsidRPr="002949D5" w:rsidRDefault="00CF21EE" w:rsidP="00CF21E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10" w:type="dxa"/>
          </w:tcPr>
          <w:p w14:paraId="31314E66" w14:textId="77777777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489" w:type="dxa"/>
            <w:shd w:val="clear" w:color="auto" w:fill="auto"/>
          </w:tcPr>
          <w:p w14:paraId="4B997BAA" w14:textId="77777777" w:rsidR="00CF21EE" w:rsidRPr="002339E7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521" w:type="dxa"/>
          </w:tcPr>
          <w:p w14:paraId="5A2A1614" w14:textId="77777777" w:rsidR="00CF21EE" w:rsidRPr="002339E7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1B9DD7A2" w14:textId="77777777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</w:tr>
      <w:tr w:rsidR="00CF21EE" w:rsidRPr="00B86390" w14:paraId="78A64AE9" w14:textId="77777777" w:rsidTr="005633D0">
        <w:trPr>
          <w:trHeight w:val="68"/>
        </w:trPr>
        <w:tc>
          <w:tcPr>
            <w:tcW w:w="3136" w:type="dxa"/>
          </w:tcPr>
          <w:p w14:paraId="4C237B90" w14:textId="12A733DC" w:rsidR="00CF21EE" w:rsidRPr="002949D5" w:rsidRDefault="00CF21EE" w:rsidP="00CF21E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310" w:type="dxa"/>
          </w:tcPr>
          <w:p w14:paraId="084824F3" w14:textId="6F57F7F9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74,865.00 </w:t>
            </w:r>
          </w:p>
        </w:tc>
        <w:tc>
          <w:tcPr>
            <w:tcW w:w="1489" w:type="dxa"/>
            <w:shd w:val="clear" w:color="auto" w:fill="auto"/>
          </w:tcPr>
          <w:p w14:paraId="52BE2564" w14:textId="10AF0415" w:rsidR="00CF21EE" w:rsidRPr="002339E7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75,887.00 </w:t>
            </w:r>
          </w:p>
        </w:tc>
        <w:tc>
          <w:tcPr>
            <w:tcW w:w="1521" w:type="dxa"/>
          </w:tcPr>
          <w:p w14:paraId="63AD401F" w14:textId="2E275B5B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74,865.00 </w:t>
            </w:r>
          </w:p>
        </w:tc>
        <w:tc>
          <w:tcPr>
            <w:tcW w:w="1575" w:type="dxa"/>
            <w:shd w:val="clear" w:color="auto" w:fill="auto"/>
          </w:tcPr>
          <w:p w14:paraId="0881DA74" w14:textId="1B32B4F6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71,925.00</w:t>
            </w:r>
          </w:p>
        </w:tc>
      </w:tr>
      <w:tr w:rsidR="00CF21EE" w:rsidRPr="007F615D" w14:paraId="737D2980" w14:textId="77777777" w:rsidTr="005633D0">
        <w:trPr>
          <w:trHeight w:val="70"/>
        </w:trPr>
        <w:tc>
          <w:tcPr>
            <w:tcW w:w="3136" w:type="dxa"/>
          </w:tcPr>
          <w:p w14:paraId="2021F395" w14:textId="0D45DC19" w:rsidR="00CF21EE" w:rsidRPr="002949D5" w:rsidRDefault="00CF21EE" w:rsidP="00CF21EE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- 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</w:tcPr>
          <w:p w14:paraId="518A4E74" w14:textId="1B939A51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42,333.34 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F0A23D" w14:textId="15165A1B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139,233.53 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478CDFCB" w14:textId="0D6F203A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36,598.90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723C3A" w14:textId="1E2111D1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135,317.94</w:t>
            </w:r>
          </w:p>
        </w:tc>
      </w:tr>
      <w:tr w:rsidR="00CF21EE" w:rsidRPr="007F615D" w14:paraId="2DDD6650" w14:textId="77777777" w:rsidTr="005633D0">
        <w:trPr>
          <w:trHeight w:val="58"/>
        </w:trPr>
        <w:tc>
          <w:tcPr>
            <w:tcW w:w="3136" w:type="dxa"/>
            <w:vAlign w:val="center"/>
          </w:tcPr>
          <w:p w14:paraId="23AE08B1" w14:textId="77777777" w:rsidR="00CF21EE" w:rsidRPr="002949D5" w:rsidRDefault="00CF21EE" w:rsidP="00CF21EE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             รวม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03C00" w14:textId="570CE663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11,005,699.35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65AB3B3" w14:textId="7BB49DAB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8,450,726.04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ACC2DB" w14:textId="1881FF4C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9,635,564.90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EBC0375" w14:textId="4BE54DC1" w:rsidR="00CF21EE" w:rsidRPr="007F615D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7,228,840.44</w:t>
            </w:r>
          </w:p>
        </w:tc>
      </w:tr>
      <w:bookmarkEnd w:id="1"/>
    </w:tbl>
    <w:p w14:paraId="2243FC2E" w14:textId="77777777" w:rsidR="00305F7A" w:rsidRPr="007F615D" w:rsidRDefault="00305F7A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1AF87B6E" w14:textId="77777777" w:rsidR="00AC716F" w:rsidRPr="007F615D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ED2BDC6" w14:textId="77777777" w:rsidR="00AC716F" w:rsidRPr="007F615D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46E57D8" w14:textId="77777777" w:rsidR="00AC716F" w:rsidRPr="007F615D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9885CD3" w14:textId="77777777" w:rsidR="00AC716F" w:rsidRPr="007F615D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B3F7F0D" w14:textId="77777777" w:rsidR="00AC716F" w:rsidRPr="007F615D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8824352" w14:textId="77777777" w:rsidR="00367989" w:rsidRPr="007F615D" w:rsidRDefault="00367989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0F306AF3" w14:textId="77777777" w:rsidR="00AC716F" w:rsidRPr="007F615D" w:rsidRDefault="00AC716F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981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36"/>
        <w:gridCol w:w="1310"/>
        <w:gridCol w:w="1489"/>
        <w:gridCol w:w="1521"/>
        <w:gridCol w:w="1575"/>
      </w:tblGrid>
      <w:tr w:rsidR="002F06C1" w:rsidRPr="007F615D" w14:paraId="51D49F0F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10C37712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35BB9E3E" w14:textId="77777777" w:rsidR="002F06C1" w:rsidRPr="002949D5" w:rsidRDefault="002F06C1" w:rsidP="00C80CA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79B28CE8" w14:textId="77777777" w:rsidR="002F06C1" w:rsidRPr="002949D5" w:rsidRDefault="002F06C1" w:rsidP="00C80CA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2F06C1" w:rsidRPr="007F615D" w14:paraId="6B0D3BEB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64E6E92D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098C3E50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96" w:type="dxa"/>
            <w:gridSpan w:val="2"/>
          </w:tcPr>
          <w:p w14:paraId="643F4A2B" w14:textId="77777777" w:rsidR="002F06C1" w:rsidRPr="002949D5" w:rsidRDefault="002F06C1" w:rsidP="00C80CA0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2F06C1" w:rsidRPr="007F615D" w14:paraId="35C0A5FC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75C0A094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95" w:type="dxa"/>
            <w:gridSpan w:val="4"/>
          </w:tcPr>
          <w:p w14:paraId="79DD317E" w14:textId="354FC447" w:rsidR="002F06C1" w:rsidRPr="002949D5" w:rsidRDefault="008E377F" w:rsidP="00C80CA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สำหรับงวดเก้าเดือน</w:t>
            </w:r>
            <w:r w:rsidR="002F06C1" w:rsidRPr="002949D5">
              <w:rPr>
                <w:rFonts w:asciiTheme="majorBidi" w:hAnsiTheme="majorBidi" w:cstheme="majorBidi"/>
                <w:sz w:val="28"/>
                <w:cs/>
              </w:rPr>
              <w:t xml:space="preserve">สิ้นสุดวันที่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="002F06C1"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2F06C1" w:rsidRPr="007F615D" w14:paraId="305D6F08" w14:textId="77777777" w:rsidTr="00C80CA0">
        <w:trPr>
          <w:trHeight w:val="70"/>
        </w:trPr>
        <w:tc>
          <w:tcPr>
            <w:tcW w:w="3136" w:type="dxa"/>
            <w:vAlign w:val="bottom"/>
          </w:tcPr>
          <w:p w14:paraId="3AAC8E16" w14:textId="77777777" w:rsidR="002F06C1" w:rsidRPr="002949D5" w:rsidRDefault="002F06C1" w:rsidP="00C80CA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10" w:type="dxa"/>
          </w:tcPr>
          <w:p w14:paraId="08D3BE28" w14:textId="77777777" w:rsidR="002F06C1" w:rsidRPr="002949D5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9" w:type="dxa"/>
          </w:tcPr>
          <w:p w14:paraId="3E32C80B" w14:textId="77777777" w:rsidR="002F06C1" w:rsidRPr="002949D5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21" w:type="dxa"/>
          </w:tcPr>
          <w:p w14:paraId="3D311AB9" w14:textId="77777777" w:rsidR="002F06C1" w:rsidRPr="00B86390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1FDB050C" w14:textId="77777777" w:rsidR="002F06C1" w:rsidRPr="002949D5" w:rsidRDefault="002F06C1" w:rsidP="00C80CA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CF21EE" w:rsidRPr="007F615D" w14:paraId="7F764B63" w14:textId="77777777" w:rsidTr="005633D0">
        <w:trPr>
          <w:trHeight w:val="375"/>
        </w:trPr>
        <w:tc>
          <w:tcPr>
            <w:tcW w:w="3136" w:type="dxa"/>
          </w:tcPr>
          <w:p w14:paraId="0B795F4D" w14:textId="77777777" w:rsidR="00CF21EE" w:rsidRPr="002339E7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2949D5">
              <w:rPr>
                <w:rFonts w:asciiTheme="majorBidi" w:hAnsiTheme="majorBidi"/>
                <w:kern w:val="2"/>
                <w:sz w:val="28"/>
                <w:cs/>
              </w:rPr>
              <w:t>ผลประโยชน์ระยะสั้น</w:t>
            </w:r>
            <w:r w:rsidRPr="007F615D">
              <w:rPr>
                <w:rFonts w:asciiTheme="majorBidi" w:hAnsiTheme="majorBidi"/>
                <w:kern w:val="2"/>
                <w:sz w:val="28"/>
              </w:rPr>
              <w:tab/>
            </w:r>
          </w:p>
        </w:tc>
        <w:tc>
          <w:tcPr>
            <w:tcW w:w="1310" w:type="dxa"/>
          </w:tcPr>
          <w:p w14:paraId="4A49B4D6" w14:textId="6E52AE7E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28,950,071.03 </w:t>
            </w:r>
          </w:p>
        </w:tc>
        <w:tc>
          <w:tcPr>
            <w:tcW w:w="1489" w:type="dxa"/>
            <w:shd w:val="clear" w:color="auto" w:fill="auto"/>
          </w:tcPr>
          <w:p w14:paraId="08AB4180" w14:textId="7641F76F" w:rsidR="00CF21EE" w:rsidRPr="00726694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24,435,842.53 </w:t>
            </w:r>
          </w:p>
        </w:tc>
        <w:tc>
          <w:tcPr>
            <w:tcW w:w="1521" w:type="dxa"/>
          </w:tcPr>
          <w:p w14:paraId="2CFC711E" w14:textId="75F7C2A7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25,058,621.00 </w:t>
            </w:r>
          </w:p>
        </w:tc>
        <w:tc>
          <w:tcPr>
            <w:tcW w:w="1575" w:type="dxa"/>
            <w:shd w:val="clear" w:color="auto" w:fill="auto"/>
          </w:tcPr>
          <w:p w14:paraId="6B8C466A" w14:textId="43D89070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20,799,172.50 </w:t>
            </w:r>
          </w:p>
        </w:tc>
      </w:tr>
      <w:tr w:rsidR="00CF21EE" w:rsidRPr="002339E7" w14:paraId="0BF51085" w14:textId="77777777" w:rsidTr="005633D0">
        <w:trPr>
          <w:trHeight w:val="68"/>
        </w:trPr>
        <w:tc>
          <w:tcPr>
            <w:tcW w:w="3136" w:type="dxa"/>
          </w:tcPr>
          <w:p w14:paraId="783710F8" w14:textId="77777777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2949D5">
              <w:rPr>
                <w:rFonts w:asciiTheme="majorBidi" w:hAnsiTheme="majorBidi"/>
                <w:kern w:val="2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10" w:type="dxa"/>
          </w:tcPr>
          <w:p w14:paraId="7392EB9B" w14:textId="77777777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489" w:type="dxa"/>
            <w:shd w:val="clear" w:color="auto" w:fill="auto"/>
          </w:tcPr>
          <w:p w14:paraId="6665A0B4" w14:textId="77777777" w:rsidR="00CF21EE" w:rsidRPr="00726694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521" w:type="dxa"/>
          </w:tcPr>
          <w:p w14:paraId="63D2FBEB" w14:textId="77777777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575" w:type="dxa"/>
            <w:shd w:val="clear" w:color="auto" w:fill="auto"/>
          </w:tcPr>
          <w:p w14:paraId="3017611B" w14:textId="77777777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</w:tr>
      <w:tr w:rsidR="00CF21EE" w:rsidRPr="002339E7" w14:paraId="718AA513" w14:textId="77777777" w:rsidTr="005633D0">
        <w:trPr>
          <w:trHeight w:val="68"/>
        </w:trPr>
        <w:tc>
          <w:tcPr>
            <w:tcW w:w="3136" w:type="dxa"/>
          </w:tcPr>
          <w:p w14:paraId="53876B46" w14:textId="77777777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- </w:t>
            </w:r>
            <w:r w:rsidRPr="002949D5">
              <w:rPr>
                <w:rFonts w:asciiTheme="majorBidi" w:hAnsiTheme="majorBidi"/>
                <w:kern w:val="2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310" w:type="dxa"/>
          </w:tcPr>
          <w:p w14:paraId="0D2B35AC" w14:textId="52AED3A4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222,171.00 </w:t>
            </w:r>
          </w:p>
        </w:tc>
        <w:tc>
          <w:tcPr>
            <w:tcW w:w="1489" w:type="dxa"/>
            <w:shd w:val="clear" w:color="auto" w:fill="auto"/>
          </w:tcPr>
          <w:p w14:paraId="4DB6C7C6" w14:textId="3061BDDD" w:rsidR="00CF21EE" w:rsidRPr="00726694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154,295.00 </w:t>
            </w:r>
          </w:p>
        </w:tc>
        <w:tc>
          <w:tcPr>
            <w:tcW w:w="1521" w:type="dxa"/>
          </w:tcPr>
          <w:p w14:paraId="781ACAEC" w14:textId="612B84CB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222,171.00 </w:t>
            </w:r>
          </w:p>
        </w:tc>
        <w:tc>
          <w:tcPr>
            <w:tcW w:w="1575" w:type="dxa"/>
            <w:shd w:val="clear" w:color="auto" w:fill="auto"/>
          </w:tcPr>
          <w:p w14:paraId="36E7B154" w14:textId="719A9E9A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138,447.00 </w:t>
            </w:r>
          </w:p>
        </w:tc>
      </w:tr>
      <w:tr w:rsidR="00CF21EE" w:rsidRPr="007F615D" w14:paraId="2ACB431B" w14:textId="77777777" w:rsidTr="005633D0">
        <w:trPr>
          <w:trHeight w:val="70"/>
        </w:trPr>
        <w:tc>
          <w:tcPr>
            <w:tcW w:w="3136" w:type="dxa"/>
          </w:tcPr>
          <w:p w14:paraId="6EEBC7A1" w14:textId="77777777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-  </w:t>
            </w:r>
            <w:r w:rsidRPr="002949D5">
              <w:rPr>
                <w:rFonts w:asciiTheme="majorBidi" w:hAnsiTheme="majorBidi"/>
                <w:kern w:val="2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</w:tcPr>
          <w:p w14:paraId="665663E5" w14:textId="6FC0209C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127,000.02 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434480" w14:textId="7473CA76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402,329.28 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7EA7A316" w14:textId="50D9FD15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109,796.70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2872DD" w14:textId="0A8E53DF" w:rsidR="00CF21EE" w:rsidRPr="00E6102F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390,582.50 </w:t>
            </w:r>
          </w:p>
        </w:tc>
      </w:tr>
      <w:tr w:rsidR="00CF21EE" w:rsidRPr="007F615D" w14:paraId="011C6447" w14:textId="77777777" w:rsidTr="005633D0">
        <w:trPr>
          <w:trHeight w:val="58"/>
        </w:trPr>
        <w:tc>
          <w:tcPr>
            <w:tcW w:w="3136" w:type="dxa"/>
            <w:vAlign w:val="center"/>
          </w:tcPr>
          <w:p w14:paraId="52DA2CD7" w14:textId="77777777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2949D5">
              <w:rPr>
                <w:rFonts w:asciiTheme="majorBidi" w:hAnsiTheme="majorBidi"/>
                <w:kern w:val="2"/>
                <w:sz w:val="28"/>
                <w:cs/>
              </w:rPr>
              <w:t xml:space="preserve">              รวม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F707A7" w14:textId="5C37BDB1" w:rsidR="00CF21EE" w:rsidRPr="002949D5" w:rsidRDefault="00352069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>29,299,242.05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DED5974" w14:textId="20DF37E2" w:rsidR="00CF21EE" w:rsidRPr="002949D5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24,992,466.81 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8D6B11" w14:textId="7DD2F419" w:rsidR="00CF21EE" w:rsidRPr="00CF21EE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25,390,588.70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51404C" w14:textId="1EB0AEB2" w:rsidR="00CF21EE" w:rsidRPr="007F615D" w:rsidRDefault="00CF21EE" w:rsidP="00CF21E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7F615D">
              <w:rPr>
                <w:rFonts w:asciiTheme="majorBidi" w:hAnsiTheme="majorBidi"/>
                <w:kern w:val="2"/>
                <w:sz w:val="28"/>
              </w:rPr>
              <w:t xml:space="preserve"> 21,328,202.00 </w:t>
            </w:r>
          </w:p>
        </w:tc>
      </w:tr>
    </w:tbl>
    <w:p w14:paraId="1BFBE49E" w14:textId="77777777" w:rsidR="00A960DF" w:rsidRPr="007F615D" w:rsidRDefault="00A960DF" w:rsidP="002339E7">
      <w:pPr>
        <w:tabs>
          <w:tab w:val="decimal" w:pos="987"/>
        </w:tabs>
        <w:suppressAutoHyphens/>
        <w:overflowPunct w:val="0"/>
        <w:autoSpaceDE w:val="0"/>
        <w:autoSpaceDN w:val="0"/>
        <w:spacing w:line="256" w:lineRule="auto"/>
        <w:textAlignment w:val="baseline"/>
        <w:rPr>
          <w:rFonts w:asciiTheme="majorBidi" w:hAnsiTheme="majorBidi"/>
          <w:kern w:val="2"/>
          <w:sz w:val="28"/>
        </w:rPr>
      </w:pPr>
    </w:p>
    <w:p w14:paraId="69C5AAEF" w14:textId="08901ED7" w:rsidR="003104E0" w:rsidRPr="002949D5" w:rsidRDefault="00237DF8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นโยบายการกำหนดราคาระหว่างกัน</w:t>
      </w:r>
    </w:p>
    <w:p w14:paraId="5F3B8CF5" w14:textId="77777777" w:rsidR="003104E0" w:rsidRPr="007F615D" w:rsidRDefault="003104E0" w:rsidP="00513B5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7224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3534"/>
        <w:gridCol w:w="3690"/>
      </w:tblGrid>
      <w:tr w:rsidR="00DD58E4" w:rsidRPr="007F615D" w14:paraId="0E461A55" w14:textId="77777777" w:rsidTr="00CF3400">
        <w:tc>
          <w:tcPr>
            <w:tcW w:w="3534" w:type="dxa"/>
            <w:shd w:val="clear" w:color="auto" w:fill="auto"/>
          </w:tcPr>
          <w:p w14:paraId="2ACBDD37" w14:textId="1985D59B" w:rsidR="00DD58E4" w:rsidRPr="00B86390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รายการ</w:t>
            </w:r>
            <w:r w:rsidR="00BC4EAE"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ธุรกิจ</w:t>
            </w:r>
          </w:p>
        </w:tc>
        <w:tc>
          <w:tcPr>
            <w:tcW w:w="3690" w:type="dxa"/>
            <w:shd w:val="clear" w:color="auto" w:fill="auto"/>
          </w:tcPr>
          <w:p w14:paraId="69F244CB" w14:textId="77777777" w:rsidR="00DD58E4" w:rsidRPr="002949D5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7C7978" w:rsidRPr="007F615D" w14:paraId="31999B3C" w14:textId="77777777" w:rsidTr="00CF3400">
        <w:tc>
          <w:tcPr>
            <w:tcW w:w="3534" w:type="dxa"/>
            <w:shd w:val="clear" w:color="auto" w:fill="auto"/>
          </w:tcPr>
          <w:p w14:paraId="3AE2C6B1" w14:textId="7BA1D31D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28ED45C0" w14:textId="0A2D00A4" w:rsidR="007C7978" w:rsidRPr="002949D5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CF3400" w:rsidRPr="007F615D" w14:paraId="314F58C3" w14:textId="77777777" w:rsidTr="00CF3400">
        <w:tc>
          <w:tcPr>
            <w:tcW w:w="3534" w:type="dxa"/>
          </w:tcPr>
          <w:p w14:paraId="3855318D" w14:textId="6620DC0D" w:rsidR="00CF3400" w:rsidRPr="009D4316" w:rsidRDefault="00CF3400" w:rsidP="00CF3400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รายได้จากขายอุปกรณ์และเครื่องมือแพทย์</w:t>
            </w:r>
          </w:p>
        </w:tc>
        <w:tc>
          <w:tcPr>
            <w:tcW w:w="3690" w:type="dxa"/>
            <w:shd w:val="clear" w:color="auto" w:fill="auto"/>
          </w:tcPr>
          <w:p w14:paraId="375ACBF5" w14:textId="20959924" w:rsidR="00CF3400" w:rsidRPr="002949D5" w:rsidRDefault="00CF3400" w:rsidP="00CF3400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7F615D" w14:paraId="54A35CC3" w14:textId="77777777" w:rsidTr="00CF3400">
        <w:tc>
          <w:tcPr>
            <w:tcW w:w="3534" w:type="dxa"/>
            <w:shd w:val="clear" w:color="auto" w:fill="auto"/>
          </w:tcPr>
          <w:p w14:paraId="6CE52762" w14:textId="7B7E45DA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รายได้ดอกเบี้ยรับ</w:t>
            </w:r>
          </w:p>
        </w:tc>
        <w:tc>
          <w:tcPr>
            <w:tcW w:w="3690" w:type="dxa"/>
            <w:shd w:val="clear" w:color="auto" w:fill="auto"/>
          </w:tcPr>
          <w:p w14:paraId="2E24CB98" w14:textId="73613020" w:rsidR="007C7978" w:rsidRPr="002949D5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อัตราดอกเบี้ยร้อยละ</w:t>
            </w:r>
            <w:r w:rsidR="00237DF8"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  <w:r w:rsidR="00CA3F7C" w:rsidRPr="007F615D">
              <w:rPr>
                <w:rFonts w:asciiTheme="majorBidi" w:hAnsiTheme="majorBidi" w:cstheme="majorBidi"/>
                <w:sz w:val="28"/>
              </w:rPr>
              <w:t>1.0</w:t>
            </w:r>
            <w:r w:rsidR="002F06C1" w:rsidRPr="007F615D">
              <w:rPr>
                <w:rFonts w:asciiTheme="majorBidi" w:hAnsiTheme="majorBidi" w:cstheme="majorBidi"/>
                <w:sz w:val="28"/>
              </w:rPr>
              <w:t xml:space="preserve">0 –  </w:t>
            </w:r>
            <w:r w:rsidR="00CA3F7C" w:rsidRPr="007F615D">
              <w:rPr>
                <w:rFonts w:asciiTheme="majorBidi" w:hAnsiTheme="majorBidi" w:cstheme="majorBidi"/>
                <w:sz w:val="28"/>
              </w:rPr>
              <w:t>5.69</w:t>
            </w:r>
            <w:r w:rsidR="002F06C1"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  <w:r w:rsidR="002F06C1"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ต่อปี </w:t>
            </w:r>
          </w:p>
        </w:tc>
      </w:tr>
      <w:tr w:rsidR="007C7978" w:rsidRPr="007F615D" w14:paraId="4475A60B" w14:textId="77777777" w:rsidTr="00CF3400">
        <w:tc>
          <w:tcPr>
            <w:tcW w:w="3534" w:type="dxa"/>
            <w:shd w:val="clear" w:color="auto" w:fill="auto"/>
          </w:tcPr>
          <w:p w14:paraId="2B445F5E" w14:textId="6B7B0EC3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3690" w:type="dxa"/>
            <w:shd w:val="clear" w:color="auto" w:fill="auto"/>
          </w:tcPr>
          <w:p w14:paraId="790B602D" w14:textId="6AF24B5E" w:rsidR="007C7978" w:rsidRPr="002949D5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92065" w:rsidRPr="007F615D" w14:paraId="76D0F716" w14:textId="77777777" w:rsidTr="00CF3400">
        <w:tc>
          <w:tcPr>
            <w:tcW w:w="3534" w:type="dxa"/>
            <w:shd w:val="clear" w:color="auto" w:fill="auto"/>
          </w:tcPr>
          <w:p w14:paraId="7EDE3BF1" w14:textId="5419CECA" w:rsidR="00192065" w:rsidRPr="00FF070A" w:rsidRDefault="00192065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3690" w:type="dxa"/>
            <w:shd w:val="clear" w:color="auto" w:fill="auto"/>
          </w:tcPr>
          <w:p w14:paraId="2EAE7BD2" w14:textId="3F3F114C" w:rsidR="00192065" w:rsidRPr="002949D5" w:rsidRDefault="00192065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2949D5">
              <w:rPr>
                <w:rFonts w:asciiTheme="majorBidi" w:hAnsiTheme="majorBidi"/>
                <w:spacing w:val="-2"/>
                <w:sz w:val="28"/>
                <w:cs/>
              </w:rPr>
              <w:t>ตามมติที่ประชุมสามัญผู้ถือหุ้น</w:t>
            </w:r>
            <w:r w:rsidR="00E43A13" w:rsidRPr="002949D5">
              <w:rPr>
                <w:rFonts w:asciiTheme="majorBidi" w:hAnsiTheme="majorBidi" w:hint="cs"/>
                <w:spacing w:val="-2"/>
                <w:sz w:val="28"/>
                <w:cs/>
              </w:rPr>
              <w:t>ของบริษัทย่อย</w:t>
            </w:r>
          </w:p>
        </w:tc>
      </w:tr>
      <w:tr w:rsidR="007C7978" w:rsidRPr="007F615D" w14:paraId="62139C3C" w14:textId="77777777" w:rsidTr="00CF3400">
        <w:tc>
          <w:tcPr>
            <w:tcW w:w="3534" w:type="dxa"/>
            <w:shd w:val="clear" w:color="auto" w:fill="auto"/>
          </w:tcPr>
          <w:p w14:paraId="3394DE17" w14:textId="6C425127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7118DE43" w14:textId="473036AF" w:rsidR="007C7978" w:rsidRPr="002949D5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7F615D" w14:paraId="1412959F" w14:textId="77777777" w:rsidTr="00CF3400">
        <w:tc>
          <w:tcPr>
            <w:tcW w:w="3534" w:type="dxa"/>
            <w:shd w:val="clear" w:color="auto" w:fill="auto"/>
          </w:tcPr>
          <w:p w14:paraId="0FABF3A5" w14:textId="3F83B3F6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3690" w:type="dxa"/>
            <w:shd w:val="clear" w:color="auto" w:fill="auto"/>
          </w:tcPr>
          <w:p w14:paraId="52AEB996" w14:textId="6A3BD3C2" w:rsidR="007C7978" w:rsidRPr="002949D5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อัตราดอกเบี้ยร้อยละ </w:t>
            </w:r>
            <w:r w:rsidR="00CA3F7C" w:rsidRPr="007F615D">
              <w:rPr>
                <w:rFonts w:asciiTheme="majorBidi" w:hAnsiTheme="majorBidi" w:cstheme="majorBidi" w:hint="cs"/>
                <w:sz w:val="28"/>
              </w:rPr>
              <w:t>1.00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–  </w:t>
            </w:r>
            <w:r w:rsidR="00CA3F7C" w:rsidRPr="007F615D">
              <w:rPr>
                <w:rFonts w:asciiTheme="majorBidi" w:hAnsiTheme="majorBidi" w:cstheme="majorBidi"/>
                <w:sz w:val="28"/>
              </w:rPr>
              <w:t>5.69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ต่อปี</w:t>
            </w:r>
          </w:p>
        </w:tc>
      </w:tr>
      <w:tr w:rsidR="007C7978" w:rsidRPr="007F615D" w14:paraId="64795651" w14:textId="77777777" w:rsidTr="00CF3400">
        <w:tc>
          <w:tcPr>
            <w:tcW w:w="3534" w:type="dxa"/>
            <w:shd w:val="clear" w:color="auto" w:fill="auto"/>
          </w:tcPr>
          <w:p w14:paraId="6F67A6E7" w14:textId="427362F6" w:rsidR="007C7978" w:rsidRPr="00CA3F7C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3690" w:type="dxa"/>
            <w:shd w:val="clear" w:color="auto" w:fill="auto"/>
          </w:tcPr>
          <w:p w14:paraId="767AEA3E" w14:textId="01AB217B" w:rsidR="007C7978" w:rsidRPr="002949D5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7F615D" w14:paraId="3D38AE9A" w14:textId="77777777" w:rsidTr="00CF3400">
        <w:tc>
          <w:tcPr>
            <w:tcW w:w="3534" w:type="dxa"/>
            <w:shd w:val="clear" w:color="auto" w:fill="auto"/>
          </w:tcPr>
          <w:p w14:paraId="611683D6" w14:textId="2E46EA80" w:rsidR="00160FE6" w:rsidRPr="00FF070A" w:rsidRDefault="00192065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hint="cs"/>
                <w:snapToGrid w:val="0"/>
                <w:color w:val="000000"/>
                <w:sz w:val="28"/>
                <w:cs/>
                <w:lang w:eastAsia="th-TH"/>
              </w:rPr>
              <w:t>มูลค่า</w:t>
            </w:r>
            <w:r w:rsidR="00602440" w:rsidRPr="002949D5">
              <w:rPr>
                <w:rFonts w:asciiTheme="majorBidi" w:hAnsiTheme="majorBidi" w:hint="cs"/>
                <w:snapToGrid w:val="0"/>
                <w:color w:val="000000"/>
                <w:sz w:val="28"/>
                <w:cs/>
                <w:lang w:eastAsia="th-TH"/>
              </w:rPr>
              <w:t>การ</w:t>
            </w:r>
            <w:r w:rsidR="00160FE6" w:rsidRPr="002949D5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แลกเปลี่ยนสินทรัพย์</w:t>
            </w:r>
          </w:p>
        </w:tc>
        <w:tc>
          <w:tcPr>
            <w:tcW w:w="3690" w:type="dxa"/>
            <w:shd w:val="clear" w:color="auto" w:fill="auto"/>
          </w:tcPr>
          <w:p w14:paraId="37CC8C8C" w14:textId="11E9E39A" w:rsidR="00160FE6" w:rsidRPr="002949D5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7F615D" w14:paraId="635C959D" w14:textId="77777777" w:rsidTr="00CF3400">
        <w:tc>
          <w:tcPr>
            <w:tcW w:w="3534" w:type="dxa"/>
            <w:shd w:val="clear" w:color="auto" w:fill="auto"/>
          </w:tcPr>
          <w:p w14:paraId="59EF61ED" w14:textId="3E2DBE18" w:rsidR="00160FE6" w:rsidRPr="00CA3F7C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3690" w:type="dxa"/>
            <w:shd w:val="clear" w:color="auto" w:fill="auto"/>
          </w:tcPr>
          <w:p w14:paraId="4F8CB084" w14:textId="7BE2843E" w:rsidR="00160FE6" w:rsidRPr="002949D5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7F615D" w14:paraId="5DA8616D" w14:textId="77777777" w:rsidTr="00CF3400">
        <w:tc>
          <w:tcPr>
            <w:tcW w:w="3534" w:type="dxa"/>
            <w:shd w:val="clear" w:color="auto" w:fill="auto"/>
          </w:tcPr>
          <w:p w14:paraId="7FC6B383" w14:textId="3BF84372" w:rsidR="00160FE6" w:rsidRPr="00B86390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3690" w:type="dxa"/>
            <w:shd w:val="clear" w:color="auto" w:fill="auto"/>
          </w:tcPr>
          <w:p w14:paraId="04E1989D" w14:textId="3E404F3F" w:rsidR="00160FE6" w:rsidRPr="002949D5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7F615D" w14:paraId="4DFA0B4B" w14:textId="77777777" w:rsidTr="00CF3400">
        <w:tc>
          <w:tcPr>
            <w:tcW w:w="3534" w:type="dxa"/>
            <w:shd w:val="clear" w:color="auto" w:fill="auto"/>
          </w:tcPr>
          <w:p w14:paraId="642FA143" w14:textId="0BD066FD" w:rsidR="00160FE6" w:rsidRPr="00B86390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3690" w:type="dxa"/>
            <w:shd w:val="clear" w:color="auto" w:fill="auto"/>
          </w:tcPr>
          <w:p w14:paraId="124A7869" w14:textId="550BAD1C" w:rsidR="00160FE6" w:rsidRPr="002949D5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ราคาตามที่ตกลงร่วมกัน</w:t>
            </w:r>
          </w:p>
        </w:tc>
      </w:tr>
      <w:tr w:rsidR="00160FE6" w:rsidRPr="007F615D" w14:paraId="53F188C3" w14:textId="77777777" w:rsidTr="00CF3400">
        <w:trPr>
          <w:trHeight w:val="254"/>
        </w:trPr>
        <w:tc>
          <w:tcPr>
            <w:tcW w:w="3534" w:type="dxa"/>
            <w:shd w:val="clear" w:color="auto" w:fill="auto"/>
          </w:tcPr>
          <w:p w14:paraId="15A0AF68" w14:textId="04A42DF4" w:rsidR="00160FE6" w:rsidRPr="00B86390" w:rsidRDefault="00160FE6" w:rsidP="00160FE6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ค่าเช่า</w:t>
            </w:r>
          </w:p>
        </w:tc>
        <w:tc>
          <w:tcPr>
            <w:tcW w:w="3690" w:type="dxa"/>
            <w:shd w:val="clear" w:color="auto" w:fill="auto"/>
          </w:tcPr>
          <w:p w14:paraId="5075D823" w14:textId="3D85A1F8" w:rsidR="00160FE6" w:rsidRPr="007F615D" w:rsidRDefault="00160FE6" w:rsidP="00160FE6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</w:t>
            </w:r>
            <w:r w:rsidR="00A87B72" w:rsidRPr="002949D5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สัญญา</w:t>
            </w:r>
            <w:r w:rsidRPr="002949D5">
              <w:rPr>
                <w:rFonts w:asciiTheme="majorBidi" w:hAnsiTheme="majorBidi" w:cstheme="majorBidi"/>
                <w:color w:val="000000"/>
                <w:sz w:val="28"/>
                <w:cs/>
              </w:rPr>
              <w:t>ที่ตกลงร่วมกัน</w:t>
            </w:r>
          </w:p>
        </w:tc>
      </w:tr>
    </w:tbl>
    <w:p w14:paraId="484E4BA1" w14:textId="77777777" w:rsidR="00237DF8" w:rsidRPr="007F615D" w:rsidRDefault="00237DF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FB70C34" w14:textId="4B103857" w:rsidR="00183B42" w:rsidRPr="007F615D" w:rsidRDefault="00183B42" w:rsidP="00237DF8">
      <w:pPr>
        <w:pStyle w:val="ListParagraph"/>
        <w:numPr>
          <w:ilvl w:val="0"/>
          <w:numId w:val="23"/>
        </w:numPr>
        <w:spacing w:after="0" w:line="257" w:lineRule="auto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2949D5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ลักษณะความสัมพันธ์</w:t>
      </w:r>
    </w:p>
    <w:p w14:paraId="451BB59C" w14:textId="77777777" w:rsidR="002D1D74" w:rsidRPr="007F615D" w:rsidRDefault="002D1D74" w:rsidP="00E770E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tbl>
      <w:tblPr>
        <w:tblW w:w="9213" w:type="dxa"/>
        <w:tblInd w:w="426" w:type="dxa"/>
        <w:tblLook w:val="01E0" w:firstRow="1" w:lastRow="1" w:firstColumn="1" w:lastColumn="1" w:noHBand="0" w:noVBand="0"/>
      </w:tblPr>
      <w:tblGrid>
        <w:gridCol w:w="4344"/>
        <w:gridCol w:w="4869"/>
      </w:tblGrid>
      <w:tr w:rsidR="00DD58E4" w:rsidRPr="007F615D" w14:paraId="7E726619" w14:textId="77777777" w:rsidTr="00CF3400">
        <w:trPr>
          <w:tblHeader/>
        </w:trPr>
        <w:tc>
          <w:tcPr>
            <w:tcW w:w="4344" w:type="dxa"/>
          </w:tcPr>
          <w:p w14:paraId="5CEBBF1C" w14:textId="77777777" w:rsidR="00DD58E4" w:rsidRPr="00965DC8" w:rsidRDefault="00DD58E4" w:rsidP="00D640DE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  <w:t>ชื่อ</w:t>
            </w:r>
          </w:p>
        </w:tc>
        <w:tc>
          <w:tcPr>
            <w:tcW w:w="4869" w:type="dxa"/>
          </w:tcPr>
          <w:p w14:paraId="5B0F8BC8" w14:textId="77777777" w:rsidR="00DD58E4" w:rsidRPr="002949D5" w:rsidRDefault="00DD58E4" w:rsidP="00D640D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  <w:t>ลักษณะความสัมพันธ์</w:t>
            </w:r>
          </w:p>
        </w:tc>
      </w:tr>
      <w:tr w:rsidR="000016BF" w:rsidRPr="007F615D" w14:paraId="48BE12B6" w14:textId="77777777" w:rsidTr="00CF3400">
        <w:tc>
          <w:tcPr>
            <w:tcW w:w="4344" w:type="dxa"/>
          </w:tcPr>
          <w:p w14:paraId="05C3C33F" w14:textId="06F5F239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4869" w:type="dxa"/>
          </w:tcPr>
          <w:p w14:paraId="42260C99" w14:textId="3279881A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301A6F7E" w14:textId="77777777" w:rsidTr="00CF3400">
        <w:tc>
          <w:tcPr>
            <w:tcW w:w="4344" w:type="dxa"/>
          </w:tcPr>
          <w:p w14:paraId="3EE0B4BF" w14:textId="3D11F782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4869" w:type="dxa"/>
          </w:tcPr>
          <w:p w14:paraId="4D82DB0D" w14:textId="43E79692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6CB7E941" w14:textId="77777777" w:rsidTr="00CF3400">
        <w:tc>
          <w:tcPr>
            <w:tcW w:w="4344" w:type="dxa"/>
          </w:tcPr>
          <w:p w14:paraId="48A3AC81" w14:textId="5100F82C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4869" w:type="dxa"/>
          </w:tcPr>
          <w:p w14:paraId="4A1D9A5E" w14:textId="2C41FC4F" w:rsidR="000016BF" w:rsidRPr="002949D5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33EE640B" w14:textId="77777777" w:rsidTr="00CF3400">
        <w:tc>
          <w:tcPr>
            <w:tcW w:w="4344" w:type="dxa"/>
          </w:tcPr>
          <w:p w14:paraId="4B7019BC" w14:textId="16DDD9C6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4869" w:type="dxa"/>
          </w:tcPr>
          <w:p w14:paraId="26981871" w14:textId="6B692423" w:rsidR="000016BF" w:rsidRPr="002949D5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1A1842" w:rsidRPr="007F615D" w14:paraId="5CA91D9A" w14:textId="77777777" w:rsidTr="00CF3400">
        <w:tc>
          <w:tcPr>
            <w:tcW w:w="4344" w:type="dxa"/>
          </w:tcPr>
          <w:p w14:paraId="76E2BEB2" w14:textId="0D36BC87" w:rsidR="001A1842" w:rsidRPr="00441E78" w:rsidRDefault="001A1842" w:rsidP="000016BF">
            <w:pPr>
              <w:jc w:val="both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บริษัท </w:t>
            </w:r>
            <w:r w:rsidRPr="002949D5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ราชธานี พาวเวอร์ </w:t>
            </w:r>
            <w:r w:rsidRPr="002949D5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จำกัด</w:t>
            </w:r>
          </w:p>
        </w:tc>
        <w:tc>
          <w:tcPr>
            <w:tcW w:w="4869" w:type="dxa"/>
          </w:tcPr>
          <w:p w14:paraId="73BAB470" w14:textId="780DCC3C" w:rsidR="001A1842" w:rsidRPr="002949D5" w:rsidRDefault="001A1842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3624BB82" w14:textId="77777777" w:rsidTr="00CF3400">
        <w:tc>
          <w:tcPr>
            <w:tcW w:w="4344" w:type="dxa"/>
          </w:tcPr>
          <w:p w14:paraId="6B11580F" w14:textId="734EBF58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บริษัท โรงพยาบาลวิภาราม จำกัด</w:t>
            </w:r>
          </w:p>
        </w:tc>
        <w:tc>
          <w:tcPr>
            <w:tcW w:w="4869" w:type="dxa"/>
          </w:tcPr>
          <w:p w14:paraId="136C206D" w14:textId="0306B6BD" w:rsidR="000016BF" w:rsidRPr="002949D5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โดยเป็นผู้ถือหุ้นบริษัทฯ</w:t>
            </w:r>
          </w:p>
        </w:tc>
      </w:tr>
      <w:tr w:rsidR="000016BF" w:rsidRPr="007F615D" w14:paraId="72F972D9" w14:textId="77777777" w:rsidTr="00CF3400">
        <w:tc>
          <w:tcPr>
            <w:tcW w:w="4344" w:type="dxa"/>
          </w:tcPr>
          <w:p w14:paraId="3A3A2FC3" w14:textId="2EB6C1EF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4869" w:type="dxa"/>
          </w:tcPr>
          <w:p w14:paraId="4B6FB46F" w14:textId="77777777" w:rsidR="000016BF" w:rsidRPr="007F615D" w:rsidRDefault="000016BF" w:rsidP="000016B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บริษัทที่เกี่ยวข้องกัน โดยบริษัทฯ ถือหุ้น</w:t>
            </w:r>
          </w:p>
          <w:p w14:paraId="654714E5" w14:textId="1769DCB8" w:rsidR="000016BF" w:rsidRPr="002949D5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47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ในอัตราร้อยละ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1.04</w:t>
            </w:r>
          </w:p>
        </w:tc>
      </w:tr>
      <w:tr w:rsidR="000016BF" w:rsidRPr="007F615D" w14:paraId="7F9980F7" w14:textId="77777777" w:rsidTr="00CF3400">
        <w:tc>
          <w:tcPr>
            <w:tcW w:w="4344" w:type="dxa"/>
          </w:tcPr>
          <w:p w14:paraId="66B7F0FB" w14:textId="232388E2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คอฟฟี่ แพลนเนท จำกัด</w:t>
            </w:r>
          </w:p>
        </w:tc>
        <w:tc>
          <w:tcPr>
            <w:tcW w:w="4869" w:type="dxa"/>
          </w:tcPr>
          <w:p w14:paraId="39A4BAA8" w14:textId="304E8404" w:rsidR="000016BF" w:rsidRPr="002949D5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โดยมีผู้ถือหุ้นร่วมกัน</w:t>
            </w:r>
          </w:p>
        </w:tc>
      </w:tr>
      <w:tr w:rsidR="000016BF" w:rsidRPr="007F615D" w14:paraId="24AF41FD" w14:textId="77777777" w:rsidTr="00CF3400">
        <w:tc>
          <w:tcPr>
            <w:tcW w:w="4344" w:type="dxa"/>
          </w:tcPr>
          <w:p w14:paraId="5B80CE4A" w14:textId="4B63853E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4869" w:type="dxa"/>
          </w:tcPr>
          <w:p w14:paraId="7776D3FB" w14:textId="20ACE424" w:rsidR="000016BF" w:rsidRPr="002949D5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โดยมีผู้ถือหุ้นร่วมกัน</w:t>
            </w:r>
          </w:p>
        </w:tc>
      </w:tr>
      <w:tr w:rsidR="000016BF" w:rsidRPr="007F615D" w14:paraId="5446DAEE" w14:textId="77777777" w:rsidTr="00CF3400">
        <w:tc>
          <w:tcPr>
            <w:tcW w:w="4344" w:type="dxa"/>
          </w:tcPr>
          <w:p w14:paraId="31F56BEA" w14:textId="0A8E1BC9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บพิตรเวชการ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4869" w:type="dxa"/>
          </w:tcPr>
          <w:p w14:paraId="70ADE642" w14:textId="77777777" w:rsidR="00714AE0" w:rsidRPr="007F615D" w:rsidRDefault="000016BF" w:rsidP="00714AE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โดยมีกรรมการของบริษัทฯ </w:t>
            </w:r>
          </w:p>
          <w:p w14:paraId="2F39B7A4" w14:textId="5EA81156" w:rsidR="000016BF" w:rsidRPr="002949D5" w:rsidRDefault="000016BF" w:rsidP="00714AE0">
            <w:pPr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เป็นผู้ถือหุ้น</w:t>
            </w:r>
          </w:p>
        </w:tc>
      </w:tr>
      <w:tr w:rsidR="00714AE0" w:rsidRPr="007F615D" w14:paraId="7C968EE4" w14:textId="77777777" w:rsidTr="00CF3400">
        <w:tc>
          <w:tcPr>
            <w:tcW w:w="4344" w:type="dxa"/>
          </w:tcPr>
          <w:p w14:paraId="1783ACA3" w14:textId="54277500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ธนบุรี เฮลท์แคร์ กรุ๊ป จำกัด (มหาชน)</w:t>
            </w:r>
          </w:p>
        </w:tc>
        <w:tc>
          <w:tcPr>
            <w:tcW w:w="4869" w:type="dxa"/>
          </w:tcPr>
          <w:p w14:paraId="11B60C43" w14:textId="117241F4" w:rsidR="00714AE0" w:rsidRPr="007F615D" w:rsidRDefault="00714AE0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บริษัทที่เกี่ยวข้องกันโดยเป็นผู้ถือหุ้นบริษัทฯ</w:t>
            </w:r>
            <w:r w:rsidR="00F1508B"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3182A8E8" w14:textId="363105BE" w:rsidR="00714AE0" w:rsidRPr="002949D5" w:rsidRDefault="00714AE0" w:rsidP="00714AE0">
            <w:pPr>
              <w:pStyle w:val="Footer"/>
              <w:tabs>
                <w:tab w:val="clear" w:pos="4153"/>
                <w:tab w:val="clear" w:pos="8306"/>
              </w:tabs>
              <w:ind w:firstLine="18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14AE0" w:rsidRPr="007F615D" w14:paraId="12EFA6CB" w14:textId="77777777" w:rsidTr="00CF3400">
        <w:tc>
          <w:tcPr>
            <w:tcW w:w="4344" w:type="dxa"/>
          </w:tcPr>
          <w:p w14:paraId="1F4B2FCD" w14:textId="593B3B51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เจริญไพบูลย์ ซิตี้ จำกัด</w:t>
            </w:r>
          </w:p>
        </w:tc>
        <w:tc>
          <w:tcPr>
            <w:tcW w:w="4869" w:type="dxa"/>
          </w:tcPr>
          <w:p w14:paraId="324E0E1A" w14:textId="77777777" w:rsidR="00714AE0" w:rsidRPr="007F615D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22758EAF" w14:textId="2DAE8CE3" w:rsidR="00714AE0" w:rsidRPr="002949D5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เป็นผู้ถือหุ้น</w:t>
            </w:r>
          </w:p>
        </w:tc>
      </w:tr>
      <w:tr w:rsidR="00714AE0" w:rsidRPr="007F615D" w14:paraId="76881226" w14:textId="77777777" w:rsidTr="00CF3400">
        <w:tc>
          <w:tcPr>
            <w:tcW w:w="4344" w:type="dxa"/>
          </w:tcPr>
          <w:p w14:paraId="7F259805" w14:textId="17FE22D9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ห้างหุ้นส่วนจำกัด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ลาเกรมองส์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พับลิชชิ่ง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4869" w:type="dxa"/>
          </w:tcPr>
          <w:p w14:paraId="6F1AAB8D" w14:textId="77777777" w:rsidR="00714AE0" w:rsidRPr="007F615D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6045F2FF" w14:textId="046837A9" w:rsidR="00714AE0" w:rsidRPr="002949D5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เป็นผู้ถือหุ้น</w:t>
            </w:r>
          </w:p>
        </w:tc>
      </w:tr>
      <w:tr w:rsidR="00714AE0" w:rsidRPr="007F615D" w14:paraId="429E3D7E" w14:textId="77777777" w:rsidTr="00CF3400">
        <w:tc>
          <w:tcPr>
            <w:tcW w:w="4344" w:type="dxa"/>
          </w:tcPr>
          <w:p w14:paraId="36BF8B3B" w14:textId="3D2B5986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กลาสไลน์ จำกัด</w:t>
            </w:r>
          </w:p>
        </w:tc>
        <w:tc>
          <w:tcPr>
            <w:tcW w:w="4869" w:type="dxa"/>
          </w:tcPr>
          <w:p w14:paraId="457E25D5" w14:textId="77777777" w:rsidR="00714AE0" w:rsidRPr="007F615D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6D4D1EA9" w14:textId="22FA256F" w:rsidR="00714AE0" w:rsidRPr="002949D5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เป็นผู้ถือหุ้น</w:t>
            </w:r>
          </w:p>
        </w:tc>
      </w:tr>
      <w:tr w:rsidR="00714AE0" w:rsidRPr="007F615D" w14:paraId="4F49FE5C" w14:textId="77777777" w:rsidTr="00CF3400">
        <w:tc>
          <w:tcPr>
            <w:tcW w:w="4344" w:type="dxa"/>
          </w:tcPr>
          <w:p w14:paraId="24FFA7E3" w14:textId="2A8F6C60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คุณสมร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ประสิทธิ์หิรัญ</w:t>
            </w:r>
          </w:p>
        </w:tc>
        <w:tc>
          <w:tcPr>
            <w:tcW w:w="4869" w:type="dxa"/>
          </w:tcPr>
          <w:p w14:paraId="7FF1D3A4" w14:textId="79D592EB" w:rsidR="00E758D5" w:rsidRPr="007F615D" w:rsidRDefault="00714AE0" w:rsidP="00E758D5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บุคคลที่เกี่ยวข้อง</w:t>
            </w:r>
            <w:r w:rsidR="001741DE"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กันโดยเป็นผู้ถือหุ้นของบริษัท</w:t>
            </w:r>
            <w:r w:rsidR="00DA684C"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ฯ</w:t>
            </w:r>
            <w:r w:rsidR="00F1508B"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741DE"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</w:p>
          <w:p w14:paraId="7ED8693B" w14:textId="13069E41" w:rsidR="00714AE0" w:rsidRPr="002949D5" w:rsidRDefault="00E758D5" w:rsidP="00E758D5">
            <w:pPr>
              <w:pStyle w:val="Footer"/>
              <w:tabs>
                <w:tab w:val="clear" w:pos="4153"/>
                <w:tab w:val="clear" w:pos="8306"/>
              </w:tabs>
              <w:ind w:left="8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บริษัทย่อยและ</w:t>
            </w:r>
            <w:r w:rsidR="001741DE"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เป็นกรรมการในบริษัทย่อย</w:t>
            </w:r>
          </w:p>
        </w:tc>
      </w:tr>
      <w:tr w:rsidR="00A960DF" w:rsidRPr="007F615D" w14:paraId="471911FA" w14:textId="77777777" w:rsidTr="00CF3400">
        <w:tc>
          <w:tcPr>
            <w:tcW w:w="4344" w:type="dxa"/>
          </w:tcPr>
          <w:p w14:paraId="52F2C252" w14:textId="21688F5D" w:rsidR="00A960DF" w:rsidRPr="00CA3F7C" w:rsidRDefault="00A960DF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/>
                <w:sz w:val="30"/>
                <w:szCs w:val="30"/>
                <w:cs/>
              </w:rPr>
              <w:t>คุณพิชญ์รําไพ ประสิทธิ์หิรัญ</w:t>
            </w:r>
          </w:p>
        </w:tc>
        <w:tc>
          <w:tcPr>
            <w:tcW w:w="4869" w:type="dxa"/>
          </w:tcPr>
          <w:p w14:paraId="06722EE6" w14:textId="77777777" w:rsidR="00A960DF" w:rsidRPr="002949D5" w:rsidRDefault="00A960DF" w:rsidP="00A960DF">
            <w:pPr>
              <w:pStyle w:val="Footer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/>
                <w:sz w:val="30"/>
                <w:szCs w:val="30"/>
                <w:cs/>
              </w:rPr>
              <w:t>บุคคลที่เกี่ยวข้องกันโดยเป็นผู้ถือหุ้นของบริษัทฯ และ</w:t>
            </w:r>
          </w:p>
          <w:p w14:paraId="4615A2F3" w14:textId="657DDEA1" w:rsidR="00A960DF" w:rsidRPr="002949D5" w:rsidRDefault="00A960DF" w:rsidP="001B23C6">
            <w:pPr>
              <w:pStyle w:val="Footer"/>
              <w:tabs>
                <w:tab w:val="clear" w:pos="4153"/>
                <w:tab w:val="clear" w:pos="8306"/>
              </w:tabs>
              <w:ind w:left="8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/>
                <w:sz w:val="30"/>
                <w:szCs w:val="30"/>
                <w:cs/>
              </w:rPr>
              <w:t>บริษัทย่อยและเป็นกรรมการในบริษัทย่อย</w:t>
            </w:r>
          </w:p>
        </w:tc>
      </w:tr>
    </w:tbl>
    <w:p w14:paraId="4143BC24" w14:textId="77777777" w:rsidR="00965DC8" w:rsidRPr="007F615D" w:rsidRDefault="00965DC8" w:rsidP="00965DC8">
      <w:pPr>
        <w:pStyle w:val="ListParagraph"/>
        <w:spacing w:after="0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03B294B" w14:textId="3B3A2900" w:rsidR="002D1D74" w:rsidRPr="007F615D" w:rsidRDefault="002D1D74" w:rsidP="00237DF8">
      <w:pPr>
        <w:pStyle w:val="ListParagraph"/>
        <w:numPr>
          <w:ilvl w:val="0"/>
          <w:numId w:val="23"/>
        </w:numPr>
        <w:spacing w:after="0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2949D5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การค้ำประกันระหว่างกัน</w:t>
      </w:r>
    </w:p>
    <w:p w14:paraId="6F501813" w14:textId="77777777" w:rsidR="007E0476" w:rsidRPr="002949D5" w:rsidRDefault="007E0476" w:rsidP="00237DF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  <w:cs/>
        </w:rPr>
      </w:pPr>
    </w:p>
    <w:p w14:paraId="28AC2047" w14:textId="673D8BCD" w:rsidR="002D1D74" w:rsidRPr="007F615D" w:rsidRDefault="002D1D74" w:rsidP="00642DA1">
      <w:pPr>
        <w:suppressAutoHyphens/>
        <w:overflowPunct w:val="0"/>
        <w:autoSpaceDE w:val="0"/>
        <w:autoSpaceDN w:val="0"/>
        <w:ind w:left="99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และวันที่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บริษัทฯ เป็นผู้ค้ำประกันวงเงินเบิกเกินบัญชี</w:t>
      </w:r>
      <w:r w:rsidR="00E43A13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ตั๋วสัญญาใช้เงินและเงินกู้ยืมระยะยาวที่ได้รับจากสถาบันการเงินให้กับบริษัทย่อยเต็มจำนวน</w:t>
      </w:r>
    </w:p>
    <w:p w14:paraId="71C8770B" w14:textId="77777777" w:rsidR="00EF32C6" w:rsidRPr="007F615D" w:rsidRDefault="00EF32C6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56FD7A3E" w14:textId="77777777" w:rsidR="00AC716F" w:rsidRPr="007F615D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31EDBB73" w14:textId="77777777" w:rsidR="00AC716F" w:rsidRPr="007F615D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EFE9B4" w14:textId="77777777" w:rsidR="00AC716F" w:rsidRPr="007F615D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008EF34" w14:textId="77777777" w:rsidR="00AC716F" w:rsidRPr="007F615D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BC6686" w14:textId="77777777" w:rsidR="00AC716F" w:rsidRPr="007F615D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BF36B07" w14:textId="77777777" w:rsidR="00AC716F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58EB30" w14:textId="77777777" w:rsidR="00902C0A" w:rsidRPr="007F615D" w:rsidRDefault="00902C0A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16E18A" w14:textId="77777777" w:rsidR="00AC716F" w:rsidRPr="007F615D" w:rsidRDefault="00AC716F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DD3F420" w14:textId="1D139369" w:rsidR="00EE1B4D" w:rsidRPr="007F615D" w:rsidRDefault="00E143F3" w:rsidP="00237DF8">
      <w:pPr>
        <w:pStyle w:val="ListParagraph"/>
        <w:numPr>
          <w:ilvl w:val="0"/>
          <w:numId w:val="8"/>
        </w:numPr>
        <w:spacing w:after="0"/>
        <w:ind w:left="284" w:hanging="294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ลูกหนี้</w:t>
      </w:r>
      <w:r w:rsidR="00D504F5" w:rsidRPr="002949D5">
        <w:rPr>
          <w:rFonts w:asciiTheme="majorBidi" w:hAnsiTheme="majorBidi" w:cstheme="majorBidi"/>
          <w:sz w:val="30"/>
          <w:szCs w:val="30"/>
          <w:u w:val="single"/>
          <w:cs/>
        </w:rPr>
        <w:t>การค้าและลูกหนี้</w:t>
      </w: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หมุนเวียนอื่น</w:t>
      </w:r>
    </w:p>
    <w:p w14:paraId="69D3121F" w14:textId="77777777" w:rsidR="00020262" w:rsidRPr="007F615D" w:rsidRDefault="00020262" w:rsidP="00237DF8">
      <w:pPr>
        <w:pStyle w:val="ListParagraph"/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p w14:paraId="3CFCD7EA" w14:textId="77777777" w:rsidR="00D504F5" w:rsidRPr="007F615D" w:rsidRDefault="00D504F5" w:rsidP="00237DF8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80" w:type="pct"/>
        <w:tblInd w:w="284" w:type="dxa"/>
        <w:tblLayout w:type="fixed"/>
        <w:tblLook w:val="0000" w:firstRow="0" w:lastRow="0" w:firstColumn="0" w:lastColumn="0" w:noHBand="0" w:noVBand="0"/>
      </w:tblPr>
      <w:tblGrid>
        <w:gridCol w:w="3497"/>
        <w:gridCol w:w="1440"/>
        <w:gridCol w:w="1421"/>
        <w:gridCol w:w="7"/>
        <w:gridCol w:w="1478"/>
        <w:gridCol w:w="1548"/>
      </w:tblGrid>
      <w:tr w:rsidR="00237DF8" w:rsidRPr="007F615D" w14:paraId="3F259D9D" w14:textId="77777777" w:rsidTr="00693A14">
        <w:trPr>
          <w:trHeight w:val="360"/>
          <w:tblHeader/>
        </w:trPr>
        <w:tc>
          <w:tcPr>
            <w:tcW w:w="9391" w:type="dxa"/>
            <w:gridSpan w:val="6"/>
            <w:vAlign w:val="center"/>
          </w:tcPr>
          <w:p w14:paraId="14F9685E" w14:textId="77777777" w:rsidR="00237DF8" w:rsidRPr="002949D5" w:rsidRDefault="00237DF8" w:rsidP="00D504F5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z w:val="28"/>
              </w:rPr>
              <w:t>(</w:t>
            </w:r>
            <w:r w:rsidRPr="002949D5">
              <w:rPr>
                <w:rFonts w:ascii="Angsana New" w:hAnsi="Angsana New"/>
                <w:sz w:val="28"/>
                <w:cs/>
              </w:rPr>
              <w:t>หน่วย: บาท)</w:t>
            </w:r>
          </w:p>
        </w:tc>
      </w:tr>
      <w:tr w:rsidR="00D504F5" w:rsidRPr="007F615D" w14:paraId="741E2D5C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211C641B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61" w:type="dxa"/>
            <w:gridSpan w:val="2"/>
          </w:tcPr>
          <w:p w14:paraId="59393201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033" w:type="dxa"/>
            <w:gridSpan w:val="3"/>
          </w:tcPr>
          <w:p w14:paraId="0240342C" w14:textId="77777777" w:rsidR="00D504F5" w:rsidRPr="002949D5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D504F5" w:rsidRPr="007F615D" w14:paraId="62648C3E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44BF172A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61" w:type="dxa"/>
            <w:gridSpan w:val="2"/>
          </w:tcPr>
          <w:p w14:paraId="71E87082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033" w:type="dxa"/>
            <w:gridSpan w:val="3"/>
          </w:tcPr>
          <w:p w14:paraId="7D312BA6" w14:textId="77777777" w:rsidR="00D504F5" w:rsidRPr="002949D5" w:rsidRDefault="00D504F5" w:rsidP="00D504F5">
            <w:pPr>
              <w:tabs>
                <w:tab w:val="decimal" w:pos="748"/>
                <w:tab w:val="decimal" w:pos="2414"/>
              </w:tabs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D504F5" w:rsidRPr="007F615D" w14:paraId="49F4F91B" w14:textId="77777777" w:rsidTr="00693A14">
        <w:trPr>
          <w:trHeight w:val="68"/>
          <w:tblHeader/>
        </w:trPr>
        <w:tc>
          <w:tcPr>
            <w:tcW w:w="3497" w:type="dxa"/>
            <w:vAlign w:val="center"/>
          </w:tcPr>
          <w:p w14:paraId="466519FD" w14:textId="77777777" w:rsidR="00D504F5" w:rsidRPr="002949D5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2FA2D53B" w14:textId="7EE23DDB" w:rsidR="00D504F5" w:rsidRPr="00693A14" w:rsidRDefault="008E377F" w:rsidP="00693A14">
            <w:pPr>
              <w:suppressAutoHyphens/>
              <w:overflowPunct w:val="0"/>
              <w:autoSpaceDE w:val="0"/>
              <w:autoSpaceDN w:val="0"/>
              <w:ind w:left="-117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8" w:type="dxa"/>
            <w:gridSpan w:val="2"/>
          </w:tcPr>
          <w:p w14:paraId="14DAF581" w14:textId="77777777" w:rsidR="00D504F5" w:rsidRPr="00693A14" w:rsidRDefault="00D504F5" w:rsidP="00693A14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78" w:type="dxa"/>
          </w:tcPr>
          <w:p w14:paraId="2F090AC4" w14:textId="71CA9939" w:rsidR="00D504F5" w:rsidRPr="00693A14" w:rsidRDefault="008E377F" w:rsidP="00693A14">
            <w:pPr>
              <w:suppressAutoHyphens/>
              <w:overflowPunct w:val="0"/>
              <w:autoSpaceDE w:val="0"/>
              <w:autoSpaceDN w:val="0"/>
              <w:ind w:left="-108" w:right="-9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48" w:type="dxa"/>
          </w:tcPr>
          <w:p w14:paraId="08EEBDD3" w14:textId="77777777" w:rsidR="00D504F5" w:rsidRPr="00693A14" w:rsidRDefault="00D504F5" w:rsidP="00D504F5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220225" w:rsidRPr="007F615D" w14:paraId="39BF1A60" w14:textId="77777777" w:rsidTr="00693A14">
        <w:trPr>
          <w:trHeight w:val="360"/>
        </w:trPr>
        <w:tc>
          <w:tcPr>
            <w:tcW w:w="3497" w:type="dxa"/>
          </w:tcPr>
          <w:p w14:paraId="56055627" w14:textId="77777777" w:rsidR="00220225" w:rsidRPr="002949D5" w:rsidRDefault="00220225" w:rsidP="00220225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25C6EBBD" w14:textId="57048BDE" w:rsidR="00220225" w:rsidRPr="00242020" w:rsidRDefault="00F22CBE" w:rsidP="00693A14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242,334,478.84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5B4E75C5" w14:textId="7FC72E58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196,166,512.71</w:t>
            </w:r>
          </w:p>
        </w:tc>
        <w:tc>
          <w:tcPr>
            <w:tcW w:w="1478" w:type="dxa"/>
            <w:shd w:val="clear" w:color="auto" w:fill="auto"/>
          </w:tcPr>
          <w:p w14:paraId="6C08E4AD" w14:textId="0BF5122A" w:rsidR="00220225" w:rsidRPr="00242020" w:rsidRDefault="00737476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218,222,559.31</w:t>
            </w:r>
          </w:p>
        </w:tc>
        <w:tc>
          <w:tcPr>
            <w:tcW w:w="1548" w:type="dxa"/>
            <w:shd w:val="clear" w:color="auto" w:fill="auto"/>
          </w:tcPr>
          <w:p w14:paraId="2C39A015" w14:textId="73B44F43" w:rsidR="00220225" w:rsidRPr="00693A14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168,974,549.86</w:t>
            </w:r>
          </w:p>
        </w:tc>
      </w:tr>
      <w:tr w:rsidR="00F22CBE" w:rsidRPr="00693A14" w14:paraId="642FE0AA" w14:textId="77777777" w:rsidTr="00A8252D">
        <w:trPr>
          <w:trHeight w:val="360"/>
        </w:trPr>
        <w:tc>
          <w:tcPr>
            <w:tcW w:w="3497" w:type="dxa"/>
          </w:tcPr>
          <w:p w14:paraId="7363990F" w14:textId="77777777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ind w:left="317" w:right="-111" w:hanging="3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2949D5">
              <w:rPr>
                <w:rFonts w:ascii="Angsana New" w:hAnsi="Angsana New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EF3B987" w14:textId="74BAF801" w:rsidR="00F22CBE" w:rsidRPr="00F22CBE" w:rsidRDefault="00F22CBE" w:rsidP="00F22CBE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(32,062,872.57)</w:t>
            </w:r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14B3A" w14:textId="09D36EF1" w:rsidR="00F22CBE" w:rsidRPr="00693A14" w:rsidRDefault="00F22CBE" w:rsidP="00F22CBE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FF272" w14:textId="67BF04C8" w:rsidR="00F22CBE" w:rsidRPr="00242020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(18,898,697.74)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DB5A" w14:textId="42CDB2AE" w:rsidR="00F22CBE" w:rsidRPr="00693A14" w:rsidRDefault="00F22CBE" w:rsidP="00F22CBE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(17,295,669.42)</w:t>
            </w:r>
          </w:p>
        </w:tc>
      </w:tr>
      <w:tr w:rsidR="00F22CBE" w:rsidRPr="007F615D" w14:paraId="0AE7F897" w14:textId="77777777" w:rsidTr="00A8252D">
        <w:trPr>
          <w:trHeight w:val="360"/>
        </w:trPr>
        <w:tc>
          <w:tcPr>
            <w:tcW w:w="3497" w:type="dxa"/>
          </w:tcPr>
          <w:p w14:paraId="1BCAB2DA" w14:textId="5E22B467" w:rsidR="00F22CBE" w:rsidRPr="002949D5" w:rsidRDefault="00F22CBE" w:rsidP="00F22CBE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z w:val="28"/>
              </w:rPr>
              <w:tab/>
            </w:r>
            <w:r w:rsidRPr="002949D5">
              <w:rPr>
                <w:rFonts w:ascii="Angsana New" w:hAnsi="Angsana New"/>
                <w:sz w:val="28"/>
                <w:cs/>
              </w:rPr>
              <w:t>ลูกหนี้การค้า</w:t>
            </w:r>
            <w:r w:rsidRPr="007F615D">
              <w:rPr>
                <w:rFonts w:ascii="Angsana New" w:hAnsi="Angsana New"/>
                <w:sz w:val="28"/>
              </w:rPr>
              <w:t>-</w:t>
            </w:r>
            <w:r w:rsidRPr="002949D5">
              <w:rPr>
                <w:rFonts w:ascii="Angsana New" w:hAnsi="Angsana New"/>
                <w:sz w:val="28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C078C" w14:textId="19DC9926" w:rsidR="00F22CBE" w:rsidRPr="00F22CBE" w:rsidRDefault="00F22CBE" w:rsidP="00F22CBE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210,271,606.27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A6218" w14:textId="1B40D224" w:rsidR="00F22CBE" w:rsidRPr="00693A14" w:rsidRDefault="00F22CBE" w:rsidP="00F22CBE">
            <w:pPr>
              <w:tabs>
                <w:tab w:val="decimal" w:pos="915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166,731,288.27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2238F" w14:textId="42C9A419" w:rsidR="00F22CBE" w:rsidRPr="00242020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199,323,861.57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B13EB" w14:textId="5B0419A5" w:rsidR="00F22CBE" w:rsidRPr="00693A14" w:rsidRDefault="00F22CBE" w:rsidP="00F22CBE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151,678,880.44</w:t>
            </w:r>
          </w:p>
        </w:tc>
      </w:tr>
      <w:tr w:rsidR="00220225" w:rsidRPr="007F615D" w14:paraId="32D78EED" w14:textId="77777777" w:rsidTr="00693A14">
        <w:trPr>
          <w:trHeight w:val="360"/>
        </w:trPr>
        <w:tc>
          <w:tcPr>
            <w:tcW w:w="3497" w:type="dxa"/>
          </w:tcPr>
          <w:p w14:paraId="003860A6" w14:textId="107F78FA" w:rsidR="00220225" w:rsidRPr="002949D5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ลูกหนี้</w:t>
            </w:r>
            <w:r w:rsidR="003031F8" w:rsidRPr="002949D5">
              <w:rPr>
                <w:rFonts w:ascii="Angsana New" w:hAnsi="Angsana New"/>
                <w:sz w:val="28"/>
                <w:cs/>
              </w:rPr>
              <w:t>หมุนเวียน</w:t>
            </w:r>
            <w:r w:rsidRPr="002949D5">
              <w:rPr>
                <w:rFonts w:ascii="Angsana New" w:hAnsi="Angsana New"/>
                <w:sz w:val="28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E05EBB" w14:textId="15CC6729" w:rsidR="00220225" w:rsidRPr="00242020" w:rsidRDefault="00220225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bottom"/>
          </w:tcPr>
          <w:p w14:paraId="739ED5AB" w14:textId="77777777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14:paraId="2F77EFFF" w14:textId="77777777" w:rsidR="00220225" w:rsidRPr="007F615D" w:rsidRDefault="00220225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273EE4AD" w14:textId="77777777" w:rsidR="00220225" w:rsidRPr="002949D5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220225" w:rsidRPr="007F615D" w14:paraId="72464B41" w14:textId="77777777" w:rsidTr="00693A14">
        <w:trPr>
          <w:trHeight w:val="360"/>
        </w:trPr>
        <w:tc>
          <w:tcPr>
            <w:tcW w:w="3497" w:type="dxa"/>
            <w:shd w:val="clear" w:color="auto" w:fill="auto"/>
          </w:tcPr>
          <w:p w14:paraId="1292D7EB" w14:textId="73BD302D" w:rsidR="00220225" w:rsidRPr="002949D5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auto"/>
          </w:tcPr>
          <w:p w14:paraId="2672003B" w14:textId="0D9A1C8F" w:rsidR="00220225" w:rsidRPr="00242020" w:rsidRDefault="00F22CBE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6,870,220.71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7E7F9133" w14:textId="2C633964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3,378,419.38</w:t>
            </w:r>
          </w:p>
        </w:tc>
        <w:tc>
          <w:tcPr>
            <w:tcW w:w="1478" w:type="dxa"/>
            <w:shd w:val="clear" w:color="auto" w:fill="auto"/>
          </w:tcPr>
          <w:p w14:paraId="7EF25373" w14:textId="49BDECEE" w:rsidR="00220225" w:rsidRPr="00242020" w:rsidRDefault="00F22CBE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4,793,241.69</w:t>
            </w:r>
          </w:p>
        </w:tc>
        <w:tc>
          <w:tcPr>
            <w:tcW w:w="1548" w:type="dxa"/>
            <w:shd w:val="clear" w:color="auto" w:fill="auto"/>
          </w:tcPr>
          <w:p w14:paraId="317861A2" w14:textId="47B9B1BA" w:rsidR="00220225" w:rsidRPr="00693A14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2,996,543.88</w:t>
            </w:r>
          </w:p>
        </w:tc>
      </w:tr>
      <w:tr w:rsidR="00220225" w:rsidRPr="007F615D" w14:paraId="123F5A0A" w14:textId="77777777" w:rsidTr="00693A14">
        <w:trPr>
          <w:trHeight w:val="360"/>
        </w:trPr>
        <w:tc>
          <w:tcPr>
            <w:tcW w:w="3497" w:type="dxa"/>
          </w:tcPr>
          <w:p w14:paraId="4A31D93F" w14:textId="2C51C141" w:rsidR="00220225" w:rsidRPr="002949D5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440" w:type="dxa"/>
            <w:shd w:val="clear" w:color="auto" w:fill="auto"/>
          </w:tcPr>
          <w:p w14:paraId="7568136D" w14:textId="5930F140" w:rsidR="00220225" w:rsidRPr="002949D5" w:rsidRDefault="00F22CBE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6,768,776.56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34BE2D71" w14:textId="5DA9C47E" w:rsidR="00220225" w:rsidRPr="00693A14" w:rsidRDefault="003031F8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5,245,164.54</w:t>
            </w:r>
          </w:p>
        </w:tc>
        <w:tc>
          <w:tcPr>
            <w:tcW w:w="1478" w:type="dxa"/>
            <w:shd w:val="clear" w:color="auto" w:fill="auto"/>
          </w:tcPr>
          <w:p w14:paraId="7EE210A7" w14:textId="1F589790" w:rsidR="00220225" w:rsidRPr="002949D5" w:rsidRDefault="00F22CBE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6,179,163.92</w:t>
            </w:r>
          </w:p>
        </w:tc>
        <w:tc>
          <w:tcPr>
            <w:tcW w:w="1548" w:type="dxa"/>
            <w:shd w:val="clear" w:color="auto" w:fill="auto"/>
          </w:tcPr>
          <w:p w14:paraId="41A5D73F" w14:textId="0A3DB027" w:rsidR="00220225" w:rsidRPr="002949D5" w:rsidRDefault="003031F8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4,957,803.84</w:t>
            </w:r>
          </w:p>
        </w:tc>
      </w:tr>
      <w:tr w:rsidR="00220225" w:rsidRPr="007F615D" w14:paraId="07A7FF52" w14:textId="77777777" w:rsidTr="00693A14">
        <w:trPr>
          <w:trHeight w:val="360"/>
        </w:trPr>
        <w:tc>
          <w:tcPr>
            <w:tcW w:w="3497" w:type="dxa"/>
          </w:tcPr>
          <w:p w14:paraId="236DF66B" w14:textId="77777777" w:rsidR="00220225" w:rsidRPr="002949D5" w:rsidRDefault="00220225" w:rsidP="00220225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 xml:space="preserve">                 รวมลูกหนี้หมุนเวียนอื่น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9336F8" w14:textId="36D3D40F" w:rsidR="00220225" w:rsidRPr="00242020" w:rsidRDefault="00F22CBE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13,638,997.27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B0A89A" w14:textId="31DC6F0E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8,623,583.92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240F3FD" w14:textId="73DA1ABE" w:rsidR="00220225" w:rsidRPr="00242020" w:rsidRDefault="00F22CBE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10,972,405.61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14:paraId="10DCF4CC" w14:textId="624FE450" w:rsidR="00220225" w:rsidRPr="002949D5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7,954,347.72</w:t>
            </w:r>
          </w:p>
        </w:tc>
      </w:tr>
      <w:tr w:rsidR="00220225" w:rsidRPr="007F615D" w14:paraId="54A290A3" w14:textId="77777777" w:rsidTr="00693A14">
        <w:trPr>
          <w:trHeight w:val="360"/>
        </w:trPr>
        <w:tc>
          <w:tcPr>
            <w:tcW w:w="3497" w:type="dxa"/>
          </w:tcPr>
          <w:p w14:paraId="7AF5A3E5" w14:textId="77777777" w:rsidR="00220225" w:rsidRPr="002949D5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949D5">
              <w:rPr>
                <w:rFonts w:ascii="Angsana New" w:hAnsi="Angsana New"/>
                <w:sz w:val="28"/>
                <w:cs/>
              </w:rPr>
              <w:t xml:space="preserve">  รวมลูกหนี้การค้าและลูกหนี้หมุนเวียนอื่น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9D9163" w14:textId="2B2C7782" w:rsidR="00220225" w:rsidRPr="002949D5" w:rsidRDefault="00F22CBE" w:rsidP="00693A14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223,910,603.54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DF4CEC" w14:textId="5CC6E232" w:rsidR="00220225" w:rsidRPr="00693A14" w:rsidRDefault="00220225" w:rsidP="00693A14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175,354,872.19</w:t>
            </w: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6B7ED" w14:textId="136C30F7" w:rsidR="00220225" w:rsidRPr="002949D5" w:rsidRDefault="00F22CBE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210,296,267.18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ACFCC" w14:textId="3AD8B2B1" w:rsidR="00220225" w:rsidRPr="002949D5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napToGrid w:val="0"/>
                <w:sz w:val="28"/>
                <w:lang w:eastAsia="th-TH"/>
              </w:rPr>
              <w:t>159,633,228.16</w:t>
            </w:r>
          </w:p>
        </w:tc>
      </w:tr>
    </w:tbl>
    <w:p w14:paraId="64B136D2" w14:textId="77777777" w:rsidR="00CA3F7C" w:rsidRPr="007F615D" w:rsidRDefault="00CA3F7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4BF9FF7" w14:textId="24A61416" w:rsidR="00560B42" w:rsidRPr="007F615D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ยอดคงเหลือของลูกหนี้การค้า แยกตามอายุหนี้ที่ค้างชำระได้ดังนี้</w:t>
      </w:r>
    </w:p>
    <w:p w14:paraId="7668B420" w14:textId="77777777" w:rsidR="00560B42" w:rsidRPr="002949D5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512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560B42" w:rsidRPr="007F615D" w14:paraId="40FBA5CA" w14:textId="77777777" w:rsidTr="00220225">
        <w:trPr>
          <w:trHeight w:val="360"/>
        </w:trPr>
        <w:tc>
          <w:tcPr>
            <w:tcW w:w="7753" w:type="dxa"/>
            <w:gridSpan w:val="4"/>
            <w:vAlign w:val="center"/>
          </w:tcPr>
          <w:p w14:paraId="29D327E3" w14:textId="77777777" w:rsidR="00560B42" w:rsidRPr="002949D5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24ADF779" w14:textId="77777777" w:rsidR="00560B42" w:rsidRPr="002949D5" w:rsidRDefault="00560B42" w:rsidP="00560B42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0B42" w:rsidRPr="007F615D" w14:paraId="7341A67B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1113FF24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472FC9DD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0F600F8F" w14:textId="77777777" w:rsidR="00560B42" w:rsidRPr="002949D5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0B42" w:rsidRPr="007F615D" w14:paraId="43678081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389CAC1A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6D833F2E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5F1BAA77" w14:textId="77777777" w:rsidR="00560B42" w:rsidRPr="002949D5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560B42" w:rsidRPr="007F615D" w14:paraId="7124A319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74B9B691" w14:textId="77777777" w:rsidR="00560B42" w:rsidRPr="002949D5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80" w:type="dxa"/>
          </w:tcPr>
          <w:p w14:paraId="139DD37C" w14:textId="32F10893" w:rsidR="00560B42" w:rsidRPr="00693A14" w:rsidRDefault="008E377F" w:rsidP="00560B42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8C70ACC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6F60A46" w14:textId="0A07F279" w:rsidR="00560B42" w:rsidRPr="00693A14" w:rsidRDefault="008E377F" w:rsidP="00693A14">
            <w:pPr>
              <w:suppressAutoHyphens/>
              <w:overflowPunct w:val="0"/>
              <w:autoSpaceDE w:val="0"/>
              <w:autoSpaceDN w:val="0"/>
              <w:ind w:right="-7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57F51B49" w14:textId="77777777" w:rsidR="00560B42" w:rsidRPr="00693A14" w:rsidRDefault="00560B42" w:rsidP="00560B42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B707F" w:rsidRPr="007F615D" w14:paraId="7256564E" w14:textId="77777777" w:rsidTr="00915C27">
        <w:trPr>
          <w:trHeight w:val="360"/>
        </w:trPr>
        <w:tc>
          <w:tcPr>
            <w:tcW w:w="3367" w:type="dxa"/>
          </w:tcPr>
          <w:p w14:paraId="2591DF49" w14:textId="7912F4B4" w:rsidR="00AB707F" w:rsidRPr="002949D5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ลูกหนี้การค้าที่อยู่ในกำหนดชำระ</w:t>
            </w:r>
          </w:p>
        </w:tc>
        <w:tc>
          <w:tcPr>
            <w:tcW w:w="1480" w:type="dxa"/>
            <w:shd w:val="clear" w:color="auto" w:fill="auto"/>
          </w:tcPr>
          <w:p w14:paraId="682FA7E4" w14:textId="5D065395" w:rsidR="00AB707F" w:rsidRPr="00242020" w:rsidRDefault="00F22CBE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93,723,992.97</w:t>
            </w:r>
          </w:p>
        </w:tc>
        <w:tc>
          <w:tcPr>
            <w:tcW w:w="1422" w:type="dxa"/>
            <w:shd w:val="clear" w:color="auto" w:fill="auto"/>
          </w:tcPr>
          <w:p w14:paraId="0748D4C3" w14:textId="584E95A9" w:rsidR="00AB707F" w:rsidRPr="00693A14" w:rsidRDefault="00AB707F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74,244,668.52</w:t>
            </w:r>
          </w:p>
        </w:tc>
        <w:tc>
          <w:tcPr>
            <w:tcW w:w="1484" w:type="dxa"/>
            <w:shd w:val="clear" w:color="auto" w:fill="auto"/>
          </w:tcPr>
          <w:p w14:paraId="1016E4C8" w14:textId="7765F28C" w:rsidR="00AB707F" w:rsidRPr="00242020" w:rsidRDefault="00F22CBE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93,402,490.42</w:t>
            </w:r>
          </w:p>
        </w:tc>
        <w:tc>
          <w:tcPr>
            <w:tcW w:w="1530" w:type="dxa"/>
            <w:shd w:val="clear" w:color="auto" w:fill="auto"/>
          </w:tcPr>
          <w:p w14:paraId="59537903" w14:textId="0CE09F84" w:rsidR="00AB707F" w:rsidRPr="00693A14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74,972,959.92</w:t>
            </w:r>
          </w:p>
        </w:tc>
      </w:tr>
      <w:tr w:rsidR="006F1D0E" w:rsidRPr="00693A14" w14:paraId="39DEDE4C" w14:textId="77777777" w:rsidTr="000804FB">
        <w:trPr>
          <w:trHeight w:val="360"/>
        </w:trPr>
        <w:tc>
          <w:tcPr>
            <w:tcW w:w="4847" w:type="dxa"/>
            <w:gridSpan w:val="2"/>
          </w:tcPr>
          <w:p w14:paraId="3864BABE" w14:textId="4BA2737C" w:rsidR="006F1D0E" w:rsidRPr="007F615D" w:rsidRDefault="006F1D0E" w:rsidP="006F1D0E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ลูกหนี้การค้าแยกตามอายุหนี้ที่ค้างชำระได้ดังนี้</w:t>
            </w:r>
          </w:p>
        </w:tc>
        <w:tc>
          <w:tcPr>
            <w:tcW w:w="1422" w:type="dxa"/>
            <w:shd w:val="clear" w:color="auto" w:fill="auto"/>
          </w:tcPr>
          <w:p w14:paraId="0B5CD402" w14:textId="77777777" w:rsidR="006F1D0E" w:rsidRPr="002949D5" w:rsidRDefault="006F1D0E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33E010F" w14:textId="77777777" w:rsidR="006F1D0E" w:rsidRPr="00242020" w:rsidRDefault="006F1D0E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CBB55FE" w14:textId="77777777" w:rsidR="006F1D0E" w:rsidRPr="00693A14" w:rsidRDefault="006F1D0E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F22CBE" w:rsidRPr="00693A14" w14:paraId="0FB20AC0" w14:textId="77777777" w:rsidTr="00915C27">
        <w:trPr>
          <w:trHeight w:val="360"/>
        </w:trPr>
        <w:tc>
          <w:tcPr>
            <w:tcW w:w="3367" w:type="dxa"/>
          </w:tcPr>
          <w:p w14:paraId="7092960A" w14:textId="10A33E3D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ไม่เกิน 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</w:t>
            </w:r>
            <w:proofErr w:type="gramEnd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292E748" w14:textId="3D379BBA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87,836,925.64 </w:t>
            </w:r>
          </w:p>
        </w:tc>
        <w:tc>
          <w:tcPr>
            <w:tcW w:w="1422" w:type="dxa"/>
            <w:shd w:val="clear" w:color="auto" w:fill="auto"/>
          </w:tcPr>
          <w:p w14:paraId="18BF937E" w14:textId="59D05427" w:rsidR="00F22CBE" w:rsidRPr="002949D5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70,414,014.86</w:t>
            </w:r>
          </w:p>
        </w:tc>
        <w:tc>
          <w:tcPr>
            <w:tcW w:w="1484" w:type="dxa"/>
            <w:shd w:val="clear" w:color="auto" w:fill="auto"/>
          </w:tcPr>
          <w:p w14:paraId="088A168D" w14:textId="05B840C4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78,063,919.64 </w:t>
            </w:r>
          </w:p>
        </w:tc>
        <w:tc>
          <w:tcPr>
            <w:tcW w:w="1530" w:type="dxa"/>
            <w:shd w:val="clear" w:color="auto" w:fill="auto"/>
          </w:tcPr>
          <w:p w14:paraId="348FE788" w14:textId="20544759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59,225,945.61</w:t>
            </w:r>
          </w:p>
        </w:tc>
      </w:tr>
      <w:tr w:rsidR="00F22CBE" w:rsidRPr="00693A14" w14:paraId="3E8F1AB5" w14:textId="77777777" w:rsidTr="00915C27">
        <w:trPr>
          <w:trHeight w:val="360"/>
        </w:trPr>
        <w:tc>
          <w:tcPr>
            <w:tcW w:w="3367" w:type="dxa"/>
          </w:tcPr>
          <w:p w14:paraId="22CA7FAF" w14:textId="61976AD2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ถึง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D911AB0" w14:textId="490503D7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24,199,718.99 </w:t>
            </w:r>
          </w:p>
        </w:tc>
        <w:tc>
          <w:tcPr>
            <w:tcW w:w="1422" w:type="dxa"/>
            <w:shd w:val="clear" w:color="auto" w:fill="auto"/>
          </w:tcPr>
          <w:p w14:paraId="52B9C208" w14:textId="28393B41" w:rsidR="00F22CBE" w:rsidRPr="002949D5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11,411,287.74</w:t>
            </w:r>
          </w:p>
        </w:tc>
        <w:tc>
          <w:tcPr>
            <w:tcW w:w="1484" w:type="dxa"/>
            <w:shd w:val="clear" w:color="auto" w:fill="auto"/>
          </w:tcPr>
          <w:p w14:paraId="3B557C8E" w14:textId="7EAF1BBD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22,310,251.01 </w:t>
            </w:r>
          </w:p>
        </w:tc>
        <w:tc>
          <w:tcPr>
            <w:tcW w:w="1530" w:type="dxa"/>
            <w:shd w:val="clear" w:color="auto" w:fill="auto"/>
          </w:tcPr>
          <w:p w14:paraId="599830A5" w14:textId="5C41E43E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9,297,879.74</w:t>
            </w:r>
          </w:p>
        </w:tc>
      </w:tr>
      <w:tr w:rsidR="00F22CBE" w:rsidRPr="00693A14" w14:paraId="1DCF52B5" w14:textId="77777777" w:rsidTr="00915C27">
        <w:trPr>
          <w:trHeight w:val="360"/>
        </w:trPr>
        <w:tc>
          <w:tcPr>
            <w:tcW w:w="3367" w:type="dxa"/>
          </w:tcPr>
          <w:p w14:paraId="7539F5F4" w14:textId="11D4359D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ถึง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B9D8900" w14:textId="708FF9D5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7,183,497.50 </w:t>
            </w:r>
          </w:p>
        </w:tc>
        <w:tc>
          <w:tcPr>
            <w:tcW w:w="1422" w:type="dxa"/>
            <w:shd w:val="clear" w:color="auto" w:fill="auto"/>
          </w:tcPr>
          <w:p w14:paraId="759DAC79" w14:textId="245E62CB" w:rsidR="00F22CBE" w:rsidRPr="00693A14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3,894,379.77</w:t>
            </w:r>
          </w:p>
        </w:tc>
        <w:tc>
          <w:tcPr>
            <w:tcW w:w="1484" w:type="dxa"/>
            <w:shd w:val="clear" w:color="auto" w:fill="auto"/>
          </w:tcPr>
          <w:p w14:paraId="3CEE983E" w14:textId="7F4C2714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6,775,508.50 </w:t>
            </w:r>
          </w:p>
        </w:tc>
        <w:tc>
          <w:tcPr>
            <w:tcW w:w="1530" w:type="dxa"/>
            <w:shd w:val="clear" w:color="auto" w:fill="auto"/>
          </w:tcPr>
          <w:p w14:paraId="285346C9" w14:textId="6DBBABE0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2,819,151.77</w:t>
            </w:r>
          </w:p>
        </w:tc>
      </w:tr>
      <w:tr w:rsidR="00F22CBE" w:rsidRPr="00693A14" w14:paraId="0424EA2F" w14:textId="77777777" w:rsidTr="00915C27">
        <w:trPr>
          <w:trHeight w:val="360"/>
        </w:trPr>
        <w:tc>
          <w:tcPr>
            <w:tcW w:w="3367" w:type="dxa"/>
          </w:tcPr>
          <w:p w14:paraId="35A49A62" w14:textId="100866B8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ถึง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</w:t>
            </w:r>
          </w:p>
        </w:tc>
        <w:tc>
          <w:tcPr>
            <w:tcW w:w="1480" w:type="dxa"/>
            <w:shd w:val="clear" w:color="auto" w:fill="auto"/>
          </w:tcPr>
          <w:p w14:paraId="06C37706" w14:textId="177B2E5C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4,647,217.73 </w:t>
            </w:r>
          </w:p>
        </w:tc>
        <w:tc>
          <w:tcPr>
            <w:tcW w:w="1422" w:type="dxa"/>
            <w:shd w:val="clear" w:color="auto" w:fill="auto"/>
          </w:tcPr>
          <w:p w14:paraId="13B9D75B" w14:textId="3CFF1829" w:rsidR="00F22CBE" w:rsidRPr="00693A14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6,811,031.00</w:t>
            </w:r>
          </w:p>
        </w:tc>
        <w:tc>
          <w:tcPr>
            <w:tcW w:w="1484" w:type="dxa"/>
            <w:shd w:val="clear" w:color="auto" w:fill="auto"/>
          </w:tcPr>
          <w:p w14:paraId="5B877E0C" w14:textId="15AE6023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3,991,046.48 </w:t>
            </w:r>
          </w:p>
        </w:tc>
        <w:tc>
          <w:tcPr>
            <w:tcW w:w="1530" w:type="dxa"/>
            <w:shd w:val="clear" w:color="auto" w:fill="auto"/>
          </w:tcPr>
          <w:p w14:paraId="77FB70D7" w14:textId="2D7FA2DC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6,068,419.00</w:t>
            </w:r>
          </w:p>
        </w:tc>
      </w:tr>
      <w:tr w:rsidR="00F22CBE" w:rsidRPr="00693A14" w14:paraId="288615B7" w14:textId="77777777" w:rsidTr="00915C27">
        <w:trPr>
          <w:trHeight w:val="360"/>
        </w:trPr>
        <w:tc>
          <w:tcPr>
            <w:tcW w:w="3367" w:type="dxa"/>
          </w:tcPr>
          <w:p w14:paraId="1738CD24" w14:textId="57A2B859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 ถึง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24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79229D2A" w14:textId="16CEFD1D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3,754,810.56 </w:t>
            </w:r>
          </w:p>
        </w:tc>
        <w:tc>
          <w:tcPr>
            <w:tcW w:w="1422" w:type="dxa"/>
            <w:shd w:val="clear" w:color="auto" w:fill="auto"/>
          </w:tcPr>
          <w:p w14:paraId="3FF45236" w14:textId="64017940" w:rsidR="00F22CBE" w:rsidRPr="00693A14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15,021,847.75</w:t>
            </w:r>
          </w:p>
        </w:tc>
        <w:tc>
          <w:tcPr>
            <w:tcW w:w="1484" w:type="dxa"/>
            <w:shd w:val="clear" w:color="auto" w:fill="auto"/>
          </w:tcPr>
          <w:p w14:paraId="1B02C87F" w14:textId="7FB877AA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2,755,226.06 </w:t>
            </w:r>
          </w:p>
        </w:tc>
        <w:tc>
          <w:tcPr>
            <w:tcW w:w="1530" w:type="dxa"/>
            <w:shd w:val="clear" w:color="auto" w:fill="auto"/>
          </w:tcPr>
          <w:p w14:paraId="54D272AC" w14:textId="15F37410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8,607,008.25</w:t>
            </w:r>
          </w:p>
        </w:tc>
      </w:tr>
      <w:tr w:rsidR="00F22CBE" w:rsidRPr="007F615D" w14:paraId="1EBE91D5" w14:textId="77777777" w:rsidTr="00915C27">
        <w:trPr>
          <w:trHeight w:val="360"/>
        </w:trPr>
        <w:tc>
          <w:tcPr>
            <w:tcW w:w="3367" w:type="dxa"/>
          </w:tcPr>
          <w:p w14:paraId="3AFBD02B" w14:textId="0FC72C5B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มากกว่า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24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เดือนขึ้นไป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696DCE6C" w14:textId="77E65CA2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20,988,315.45 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494E60B" w14:textId="2DB04188" w:rsidR="00F22CBE" w:rsidRPr="00693A14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14,369,283.07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4F4A018C" w14:textId="6E33FA26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10,924,117.20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52A319F" w14:textId="33F9DBB3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7,983,185.57</w:t>
            </w:r>
          </w:p>
        </w:tc>
      </w:tr>
      <w:tr w:rsidR="00F22CBE" w:rsidRPr="007F615D" w14:paraId="652CE818" w14:textId="77777777" w:rsidTr="00915C27">
        <w:trPr>
          <w:trHeight w:val="360"/>
        </w:trPr>
        <w:tc>
          <w:tcPr>
            <w:tcW w:w="3367" w:type="dxa"/>
          </w:tcPr>
          <w:p w14:paraId="0FED4F88" w14:textId="77777777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                รวม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1E10BBE5" w14:textId="58F0FD36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242,334,478.84 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03050F78" w14:textId="6198AE16" w:rsidR="00F22CBE" w:rsidRPr="00693A14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196,166,512.71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742F28CF" w14:textId="230CB968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218,222,559.31 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03D9293" w14:textId="06073051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168,974,549.86</w:t>
            </w:r>
          </w:p>
        </w:tc>
      </w:tr>
      <w:tr w:rsidR="00F22CBE" w:rsidRPr="007F615D" w14:paraId="7A26DACF" w14:textId="77777777" w:rsidTr="003A2457">
        <w:trPr>
          <w:trHeight w:val="360"/>
        </w:trPr>
        <w:tc>
          <w:tcPr>
            <w:tcW w:w="3367" w:type="dxa"/>
          </w:tcPr>
          <w:p w14:paraId="59881363" w14:textId="04C029F6" w:rsidR="00F22CBE" w:rsidRPr="007F615D" w:rsidRDefault="00F22CBE" w:rsidP="00F22CBE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ค่าเผื่อผลขาดทุนด้านเครดิตที่คาดว่าจะ</w:t>
            </w:r>
          </w:p>
          <w:p w14:paraId="06D0C0A1" w14:textId="222B16F4" w:rsidR="00F22CBE" w:rsidRPr="002949D5" w:rsidRDefault="00F22CBE" w:rsidP="00F22CBE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left="61" w:right="-24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  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เกิดขึ้น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0514F35A" w14:textId="77777777" w:rsidR="00F22CBE" w:rsidRPr="007F615D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</w:p>
          <w:p w14:paraId="117AA726" w14:textId="27F1DF6C" w:rsidR="00F22CBE" w:rsidRPr="00F22CBE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(32,062,872.57)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B1B4C" w14:textId="02125E38" w:rsidR="00F22CBE" w:rsidRPr="002949D5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724EE235" w14:textId="77777777" w:rsidR="00F22CBE" w:rsidRPr="007F615D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</w:p>
          <w:p w14:paraId="0D02F8D2" w14:textId="7EFE0691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(18,898,697.74)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04B55" w14:textId="7DBD35B3" w:rsidR="00F22CBE" w:rsidRPr="00693A14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(17,295,669.42)</w:t>
            </w:r>
          </w:p>
        </w:tc>
      </w:tr>
      <w:tr w:rsidR="00F22CBE" w:rsidRPr="007F615D" w14:paraId="015E71B9" w14:textId="77777777" w:rsidTr="003329FB">
        <w:trPr>
          <w:trHeight w:val="360"/>
        </w:trPr>
        <w:tc>
          <w:tcPr>
            <w:tcW w:w="3367" w:type="dxa"/>
          </w:tcPr>
          <w:p w14:paraId="3FA53CB9" w14:textId="77777777" w:rsidR="00F22CBE" w:rsidRPr="002949D5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                 สุทธิ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752E8" w14:textId="0849D892" w:rsidR="00F22CBE" w:rsidRPr="002949D5" w:rsidRDefault="00F22CBE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210,271,606.27 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D475FC" w14:textId="6228F475" w:rsidR="00F22CBE" w:rsidRPr="002949D5" w:rsidRDefault="00F22CBE" w:rsidP="00F22CB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166,731,288.27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F0703" w14:textId="1809778E" w:rsidR="00F22CBE" w:rsidRPr="00F22CBE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199,323,861.57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CB5FD" w14:textId="535032A1" w:rsidR="00F22CBE" w:rsidRPr="002949D5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151,678,880.44</w:t>
            </w:r>
          </w:p>
        </w:tc>
      </w:tr>
    </w:tbl>
    <w:p w14:paraId="126F7766" w14:textId="46BF7CAD" w:rsidR="00560B42" w:rsidRPr="007F615D" w:rsidRDefault="00560B42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รายการเคลื่อนไหวของค่าเผื่อผลขาดทุนด้านเครดิตที่คาดว่าจะเกิดขึ้นของ</w:t>
      </w:r>
      <w:r w:rsidR="00F65ABC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ลูกหนี้การค้า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CA3F7C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</w:t>
      </w:r>
      <w:r w:rsidR="008E377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เก้า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p w14:paraId="1A4FAA22" w14:textId="77777777" w:rsidR="00275CEE" w:rsidRPr="007F615D" w:rsidRDefault="00275CEE" w:rsidP="00275CEE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000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8"/>
        <w:gridCol w:w="1843"/>
        <w:gridCol w:w="1894"/>
      </w:tblGrid>
      <w:tr w:rsidR="00560B42" w:rsidRPr="007F615D" w14:paraId="2D56DED3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4B59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B7BDF" w14:textId="77777777" w:rsidR="00560B42" w:rsidRPr="002949D5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BF6C6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0B42" w:rsidRPr="007F615D" w14:paraId="3793DF1F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16C5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6C3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E924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560B42" w:rsidRPr="007F615D" w14:paraId="536F16F0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8852" w14:textId="77777777" w:rsidR="00560B42" w:rsidRPr="002949D5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18662" w14:textId="2051E89B" w:rsidR="00560B42" w:rsidRPr="00F22CBE" w:rsidRDefault="00AB707F" w:rsidP="00F439A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D3A38" w14:textId="6255F003" w:rsidR="00560B42" w:rsidRPr="00F22CBE" w:rsidRDefault="00AB707F" w:rsidP="008F0C3A">
            <w:pPr>
              <w:tabs>
                <w:tab w:val="decimal" w:pos="1012"/>
                <w:tab w:val="left" w:pos="1303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(17,295,669.42)</w:t>
            </w:r>
          </w:p>
        </w:tc>
      </w:tr>
      <w:tr w:rsidR="00F22CBE" w:rsidRPr="007F615D" w14:paraId="0345EC98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CF8D" w14:textId="77777777" w:rsidR="00F22CBE" w:rsidRPr="002949D5" w:rsidRDefault="00F22CBE" w:rsidP="00F22CBE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750" w14:textId="7200A21F" w:rsidR="00F22CBE" w:rsidRPr="002949D5" w:rsidRDefault="00F22CBE" w:rsidP="00F22CBE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/>
                <w:sz w:val="28"/>
              </w:rPr>
              <w:t>(2,627,648.13)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A1E6" w14:textId="228F0BFE" w:rsidR="00F22CBE" w:rsidRPr="002949D5" w:rsidRDefault="00F22CBE" w:rsidP="00F22CBE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/>
                <w:sz w:val="28"/>
              </w:rPr>
              <w:t>(1,603,028.32)</w:t>
            </w:r>
          </w:p>
        </w:tc>
      </w:tr>
      <w:tr w:rsidR="00F22CBE" w:rsidRPr="007F615D" w14:paraId="4C21F428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363F" w14:textId="77777777" w:rsidR="00F22CBE" w:rsidRPr="002949D5" w:rsidRDefault="00F22CBE" w:rsidP="00F22CBE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DD1E" w14:textId="248C7904" w:rsidR="00F22CBE" w:rsidRPr="002949D5" w:rsidRDefault="00F22CBE" w:rsidP="00F22CBE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844A" w14:textId="7C08C2BB" w:rsidR="00F22CBE" w:rsidRPr="002949D5" w:rsidRDefault="00F22CBE" w:rsidP="00F22CBE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F22CBE" w:rsidRPr="007F615D" w14:paraId="728E1BBB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167A" w14:textId="77777777" w:rsidR="00F22CBE" w:rsidRPr="002949D5" w:rsidRDefault="00F22CBE" w:rsidP="00F22CBE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43943" w14:textId="6D68DDA3" w:rsidR="00F22CBE" w:rsidRPr="009D4316" w:rsidRDefault="00F22CBE" w:rsidP="00F22CBE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/>
                <w:sz w:val="28"/>
              </w:rPr>
              <w:t>(32,062,872.57)</w:t>
            </w:r>
          </w:p>
        </w:tc>
        <w:tc>
          <w:tcPr>
            <w:tcW w:w="1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5A23F" w14:textId="292B22B3" w:rsidR="00F22CBE" w:rsidRPr="002949D5" w:rsidRDefault="00F22CBE" w:rsidP="00F22CBE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/>
                <w:sz w:val="28"/>
              </w:rPr>
              <w:t>(18,898,697.74)</w:t>
            </w:r>
          </w:p>
        </w:tc>
      </w:tr>
    </w:tbl>
    <w:p w14:paraId="7AF554B9" w14:textId="77777777" w:rsidR="00CA3F7C" w:rsidRPr="007F615D" w:rsidRDefault="00CA3F7C" w:rsidP="002931B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F432D1" w14:textId="08771CB4" w:rsidR="00325C3A" w:rsidRPr="007F615D" w:rsidRDefault="00AB707F" w:rsidP="00E43A13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รายได้ค่าบริการทางการแพทย์ค้างรับ</w:t>
      </w:r>
    </w:p>
    <w:p w14:paraId="04DA0126" w14:textId="77777777" w:rsidR="00AB707F" w:rsidRPr="002949D5" w:rsidRDefault="00AB707F" w:rsidP="009B0646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u w:val="single"/>
          <w:cs/>
        </w:rPr>
      </w:pPr>
    </w:p>
    <w:p w14:paraId="2986D5B9" w14:textId="7D3EA20E" w:rsidR="00AB707F" w:rsidRPr="007F615D" w:rsidRDefault="00AF29B5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20" w:type="pct"/>
        <w:tblInd w:w="14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AB707F" w:rsidRPr="007F615D" w14:paraId="4C13010D" w14:textId="77777777" w:rsidTr="00E43A13">
        <w:trPr>
          <w:trHeight w:val="360"/>
        </w:trPr>
        <w:tc>
          <w:tcPr>
            <w:tcW w:w="7753" w:type="dxa"/>
            <w:gridSpan w:val="4"/>
            <w:vAlign w:val="center"/>
          </w:tcPr>
          <w:p w14:paraId="287682FE" w14:textId="77777777" w:rsidR="00AB707F" w:rsidRPr="002949D5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658C2276" w14:textId="77777777" w:rsidR="00AB707F" w:rsidRPr="002949D5" w:rsidRDefault="00AB707F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AB707F" w:rsidRPr="007F615D" w14:paraId="7A8AEFE8" w14:textId="77777777" w:rsidTr="00E43A13">
        <w:trPr>
          <w:trHeight w:val="360"/>
        </w:trPr>
        <w:tc>
          <w:tcPr>
            <w:tcW w:w="3367" w:type="dxa"/>
            <w:vAlign w:val="center"/>
          </w:tcPr>
          <w:p w14:paraId="101C370D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578B3B5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2292F342" w14:textId="77777777" w:rsidR="00AB707F" w:rsidRPr="002949D5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AB707F" w:rsidRPr="007F615D" w14:paraId="6A5F0644" w14:textId="77777777" w:rsidTr="00E43A13">
        <w:trPr>
          <w:trHeight w:val="360"/>
        </w:trPr>
        <w:tc>
          <w:tcPr>
            <w:tcW w:w="3367" w:type="dxa"/>
            <w:vAlign w:val="center"/>
          </w:tcPr>
          <w:p w14:paraId="3F229BA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DBB3A8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02C212FC" w14:textId="77777777" w:rsidR="00AB707F" w:rsidRPr="002949D5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AB707F" w:rsidRPr="007F615D" w14:paraId="2A9BD300" w14:textId="77777777" w:rsidTr="00E43A13">
        <w:trPr>
          <w:trHeight w:val="360"/>
        </w:trPr>
        <w:tc>
          <w:tcPr>
            <w:tcW w:w="3367" w:type="dxa"/>
            <w:vAlign w:val="center"/>
          </w:tcPr>
          <w:p w14:paraId="5A804BCD" w14:textId="77777777" w:rsidR="00AB707F" w:rsidRPr="002949D5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80" w:type="dxa"/>
          </w:tcPr>
          <w:p w14:paraId="06E8D3F0" w14:textId="545A3C8E" w:rsidR="00AB707F" w:rsidRPr="001650F9" w:rsidRDefault="008E377F" w:rsidP="008468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D175736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3796EDB" w14:textId="280F17EC" w:rsidR="00AB707F" w:rsidRPr="001650F9" w:rsidRDefault="008E377F" w:rsidP="000612AA">
            <w:pPr>
              <w:suppressAutoHyphens/>
              <w:overflowPunct w:val="0"/>
              <w:autoSpaceDE w:val="0"/>
              <w:autoSpaceDN w:val="0"/>
              <w:ind w:right="-87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149EC943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B707F" w:rsidRPr="00B86390" w14:paraId="65F52272" w14:textId="77777777" w:rsidTr="00E43A13">
        <w:trPr>
          <w:trHeight w:val="360"/>
        </w:trPr>
        <w:tc>
          <w:tcPr>
            <w:tcW w:w="3367" w:type="dxa"/>
          </w:tcPr>
          <w:p w14:paraId="54ED8D70" w14:textId="5753F775" w:rsidR="00AB707F" w:rsidRPr="002949D5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80" w:type="dxa"/>
            <w:shd w:val="clear" w:color="auto" w:fill="auto"/>
          </w:tcPr>
          <w:p w14:paraId="3857E2F2" w14:textId="359ADEC8" w:rsidR="00AB707F" w:rsidRPr="007F615D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1EAA2EEA" w14:textId="7DBC2315" w:rsidR="00AB707F" w:rsidRPr="002949D5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1D6880D" w14:textId="794F9961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E2E0150" w14:textId="3C6B3EA8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AB707F" w:rsidRPr="007F615D" w14:paraId="32B32218" w14:textId="77777777" w:rsidTr="00E43A13">
        <w:trPr>
          <w:trHeight w:val="360"/>
        </w:trPr>
        <w:tc>
          <w:tcPr>
            <w:tcW w:w="3367" w:type="dxa"/>
          </w:tcPr>
          <w:p w14:paraId="08374BBB" w14:textId="367F4A65" w:rsidR="00AB707F" w:rsidRPr="00FF070A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สำนักงานประกันสังคม</w:t>
            </w:r>
          </w:p>
        </w:tc>
        <w:tc>
          <w:tcPr>
            <w:tcW w:w="1480" w:type="dxa"/>
            <w:shd w:val="clear" w:color="auto" w:fill="auto"/>
          </w:tcPr>
          <w:p w14:paraId="4C60F004" w14:textId="5F5E7B63" w:rsidR="00AB707F" w:rsidRPr="007F615D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3DE4B44D" w14:textId="224F82ED" w:rsidR="00AB707F" w:rsidRPr="002949D5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9E5C891" w14:textId="6089D223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4F4C06F1" w14:textId="116165C4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7F615D" w14:paraId="2315E838" w14:textId="77777777" w:rsidTr="00E43A13">
        <w:trPr>
          <w:trHeight w:val="360"/>
        </w:trPr>
        <w:tc>
          <w:tcPr>
            <w:tcW w:w="3367" w:type="dxa"/>
          </w:tcPr>
          <w:p w14:paraId="1D2FC4B1" w14:textId="45FDD5B1" w:rsidR="00753A42" w:rsidRPr="002949D5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รายได้ค่าบริการภาระเสี่ยงค้างรับ</w:t>
            </w:r>
          </w:p>
        </w:tc>
        <w:tc>
          <w:tcPr>
            <w:tcW w:w="1480" w:type="dxa"/>
            <w:shd w:val="clear" w:color="auto" w:fill="auto"/>
          </w:tcPr>
          <w:p w14:paraId="4C998933" w14:textId="1F512DB8" w:rsidR="00753A42" w:rsidRPr="00242020" w:rsidRDefault="00F22CBE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67,736,915.63</w:t>
            </w:r>
          </w:p>
        </w:tc>
        <w:tc>
          <w:tcPr>
            <w:tcW w:w="1422" w:type="dxa"/>
            <w:shd w:val="clear" w:color="auto" w:fill="auto"/>
          </w:tcPr>
          <w:p w14:paraId="39314DA2" w14:textId="67AD90A6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80,442,830.92</w:t>
            </w:r>
          </w:p>
        </w:tc>
        <w:tc>
          <w:tcPr>
            <w:tcW w:w="1484" w:type="dxa"/>
            <w:shd w:val="clear" w:color="auto" w:fill="auto"/>
          </w:tcPr>
          <w:p w14:paraId="337C0D1B" w14:textId="4672E0EE" w:rsidR="00753A42" w:rsidRPr="00242020" w:rsidRDefault="00F22CBE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60,388,901.86</w:t>
            </w:r>
          </w:p>
        </w:tc>
        <w:tc>
          <w:tcPr>
            <w:tcW w:w="1530" w:type="dxa"/>
            <w:shd w:val="clear" w:color="auto" w:fill="auto"/>
          </w:tcPr>
          <w:p w14:paraId="390F82B3" w14:textId="5F79A2C9" w:rsidR="00753A42" w:rsidRPr="001650F9" w:rsidRDefault="00753A42" w:rsidP="000612AA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72,011,231.70</w:t>
            </w:r>
          </w:p>
        </w:tc>
      </w:tr>
      <w:tr w:rsidR="00753A42" w:rsidRPr="007F615D" w14:paraId="655676B4" w14:textId="77777777" w:rsidTr="00E43A13">
        <w:trPr>
          <w:trHeight w:val="360"/>
        </w:trPr>
        <w:tc>
          <w:tcPr>
            <w:tcW w:w="3367" w:type="dxa"/>
          </w:tcPr>
          <w:p w14:paraId="36B2CFD1" w14:textId="77777777" w:rsidR="002D5939" w:rsidRPr="007F615D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รายได้ค่าบริการทางการแพทย์สำหรับ</w:t>
            </w:r>
          </w:p>
          <w:p w14:paraId="1A7A61FF" w14:textId="31BBC1E4" w:rsidR="00753A42" w:rsidRPr="002949D5" w:rsidRDefault="00753A42" w:rsidP="002D5939">
            <w:pPr>
              <w:suppressAutoHyphens/>
              <w:overflowPunct w:val="0"/>
              <w:autoSpaceDE w:val="0"/>
              <w:autoSpaceDN w:val="0"/>
              <w:ind w:firstLine="65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ผู้ป่วยด้วยโรคที่มีค่าใช้จ่ายสูง</w:t>
            </w:r>
            <w:r w:rsidR="00E9488A" w:rsidRPr="002949D5">
              <w:rPr>
                <w:rFonts w:asciiTheme="majorBidi" w:hAnsiTheme="majorBidi" w:cstheme="majorBidi" w:hint="cs"/>
                <w:sz w:val="28"/>
                <w:cs/>
              </w:rPr>
              <w:t>ค้างรับ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40E2935" w14:textId="79D993EE" w:rsidR="00753A42" w:rsidRPr="00242020" w:rsidRDefault="00F22CBE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248,461,294.61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E4FD197" w14:textId="0E1846AD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154,034,964.97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27284095" w14:textId="5178A296" w:rsidR="00753A42" w:rsidRPr="00242020" w:rsidRDefault="00F22CBE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236,057,276.51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E426CD8" w14:textId="7D0D0412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137,449,912.03</w:t>
            </w:r>
          </w:p>
        </w:tc>
      </w:tr>
      <w:tr w:rsidR="00753A42" w:rsidRPr="007F615D" w14:paraId="136798E8" w14:textId="77777777" w:rsidTr="00E43A13">
        <w:trPr>
          <w:trHeight w:val="360"/>
        </w:trPr>
        <w:tc>
          <w:tcPr>
            <w:tcW w:w="3367" w:type="dxa"/>
          </w:tcPr>
          <w:p w14:paraId="4114C83C" w14:textId="108B828F" w:rsidR="00753A42" w:rsidRPr="002949D5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55526E67" w14:textId="7F0B3A22" w:rsidR="00753A42" w:rsidRPr="00242020" w:rsidRDefault="00F22CBE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13,373,606.07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6623FA1" w14:textId="68CF8CA5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12,559,462.40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122FF801" w14:textId="706203DA" w:rsidR="00753A42" w:rsidRPr="00242020" w:rsidRDefault="00F22CBE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4,700,130.25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4A0325" w14:textId="0C04D24F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6,781,948.80</w:t>
            </w:r>
          </w:p>
        </w:tc>
      </w:tr>
      <w:tr w:rsidR="00753A42" w:rsidRPr="00B86390" w14:paraId="40476648" w14:textId="77777777" w:rsidTr="00E43A13">
        <w:trPr>
          <w:trHeight w:val="360"/>
        </w:trPr>
        <w:tc>
          <w:tcPr>
            <w:tcW w:w="3367" w:type="dxa"/>
          </w:tcPr>
          <w:p w14:paraId="0861B66E" w14:textId="053F0FFE" w:rsidR="00753A42" w:rsidRPr="002949D5" w:rsidRDefault="00753A42" w:rsidP="00753A42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รายได้ประกันสังคมค้างรับอื่น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27A04BA4" w14:textId="0DCC0579" w:rsidR="00753A42" w:rsidRPr="00242020" w:rsidRDefault="00F22CBE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9,154,050.36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B829676" w14:textId="0694EA94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8,982,429.50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6BD31C6F" w14:textId="741D2381" w:rsidR="00753A42" w:rsidRPr="00242020" w:rsidRDefault="00F22CBE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7,607,417.04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CF6B9EC" w14:textId="43276136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7,418,156.17</w:t>
            </w:r>
          </w:p>
        </w:tc>
      </w:tr>
      <w:tr w:rsidR="00753A42" w:rsidRPr="007F615D" w14:paraId="249405A1" w14:textId="77777777" w:rsidTr="00E43A13">
        <w:trPr>
          <w:trHeight w:val="360"/>
        </w:trPr>
        <w:tc>
          <w:tcPr>
            <w:tcW w:w="3367" w:type="dxa"/>
          </w:tcPr>
          <w:p w14:paraId="0E2B9FF1" w14:textId="54B8E7D4" w:rsidR="00753A42" w:rsidRPr="002949D5" w:rsidRDefault="00753A42" w:rsidP="001650F9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3AA3947A" w14:textId="2AA04B3E" w:rsidR="00753A42" w:rsidRPr="00242020" w:rsidRDefault="00F22CBE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338,725,866.67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083E171" w14:textId="5836F7C7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256,019,687.79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4E6C6CB7" w14:textId="18033D68" w:rsidR="00753A42" w:rsidRPr="00242020" w:rsidRDefault="00F22CBE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308,753,725.66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309378F4" w14:textId="38B793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223,661,248.70</w:t>
            </w:r>
          </w:p>
        </w:tc>
      </w:tr>
      <w:tr w:rsidR="00753A42" w:rsidRPr="00B86390" w14:paraId="47EAB544" w14:textId="77777777" w:rsidTr="00E43A13">
        <w:trPr>
          <w:trHeight w:val="360"/>
        </w:trPr>
        <w:tc>
          <w:tcPr>
            <w:tcW w:w="3367" w:type="dxa"/>
          </w:tcPr>
          <w:p w14:paraId="2C31ADDC" w14:textId="58CE8C06" w:rsidR="00753A42" w:rsidRPr="002949D5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80" w:type="dxa"/>
            <w:shd w:val="clear" w:color="auto" w:fill="auto"/>
          </w:tcPr>
          <w:p w14:paraId="08E78886" w14:textId="7E7386AE" w:rsidR="00753A42" w:rsidRPr="007F615D" w:rsidRDefault="00753A42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356D279D" w14:textId="4FCC6F60" w:rsidR="00753A42" w:rsidRPr="002949D5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37958EF2" w14:textId="346915AD" w:rsidR="00753A42" w:rsidRPr="00242020" w:rsidRDefault="00753A42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F99BCBE" w14:textId="75ADD2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1B23C6" w:rsidRPr="007F615D" w14:paraId="2D84B5DD" w14:textId="77777777" w:rsidTr="00E43A13">
        <w:trPr>
          <w:trHeight w:val="360"/>
        </w:trPr>
        <w:tc>
          <w:tcPr>
            <w:tcW w:w="3367" w:type="dxa"/>
          </w:tcPr>
          <w:p w14:paraId="6B29E144" w14:textId="645DCEF9" w:rsidR="001B23C6" w:rsidRPr="002949D5" w:rsidRDefault="001B23C6" w:rsidP="001B23C6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สำนักงานหลักประกันสุขภาพแห่งชาติ</w:t>
            </w:r>
          </w:p>
        </w:tc>
        <w:tc>
          <w:tcPr>
            <w:tcW w:w="1480" w:type="dxa"/>
            <w:shd w:val="clear" w:color="auto" w:fill="auto"/>
          </w:tcPr>
          <w:p w14:paraId="40B3E4D7" w14:textId="73E111DB" w:rsidR="001B23C6" w:rsidRPr="00242020" w:rsidRDefault="00F22CBE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1,474,620.89</w:t>
            </w:r>
          </w:p>
        </w:tc>
        <w:tc>
          <w:tcPr>
            <w:tcW w:w="1422" w:type="dxa"/>
            <w:shd w:val="clear" w:color="auto" w:fill="auto"/>
          </w:tcPr>
          <w:p w14:paraId="505EDEC0" w14:textId="6934EED5" w:rsidR="001B23C6" w:rsidRPr="001650F9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3,319,189.89</w:t>
            </w:r>
          </w:p>
        </w:tc>
        <w:tc>
          <w:tcPr>
            <w:tcW w:w="1484" w:type="dxa"/>
            <w:shd w:val="clear" w:color="auto" w:fill="auto"/>
          </w:tcPr>
          <w:p w14:paraId="62945300" w14:textId="7CE1770E" w:rsidR="001B23C6" w:rsidRPr="00242020" w:rsidRDefault="00F22CBE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742,164.25</w:t>
            </w:r>
          </w:p>
        </w:tc>
        <w:tc>
          <w:tcPr>
            <w:tcW w:w="1530" w:type="dxa"/>
            <w:shd w:val="clear" w:color="auto" w:fill="auto"/>
          </w:tcPr>
          <w:p w14:paraId="6F410C60" w14:textId="60DE5960" w:rsidR="001B23C6" w:rsidRPr="001650F9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2,549,113.25</w:t>
            </w:r>
          </w:p>
        </w:tc>
      </w:tr>
      <w:tr w:rsidR="001B23C6" w:rsidRPr="007F615D" w14:paraId="03E0CB0B" w14:textId="77777777" w:rsidTr="00E43A13">
        <w:trPr>
          <w:trHeight w:val="360"/>
        </w:trPr>
        <w:tc>
          <w:tcPr>
            <w:tcW w:w="3367" w:type="dxa"/>
          </w:tcPr>
          <w:p w14:paraId="66CB624E" w14:textId="17D91181" w:rsidR="001B23C6" w:rsidRPr="002949D5" w:rsidRDefault="001B23C6" w:rsidP="001B23C6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รายได้ค่าบริการทางการแพทย์ค้างรับอื่น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23873BDB" w14:textId="369EA691" w:rsidR="001B23C6" w:rsidRPr="00242020" w:rsidRDefault="00F22CBE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4,952,637.30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160FFB28" w14:textId="6A6B4CE0" w:rsidR="001B23C6" w:rsidRPr="001650F9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2,717,961.40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7E22E2A7" w14:textId="4AD8B956" w:rsidR="001B23C6" w:rsidRPr="00242020" w:rsidRDefault="00F22CBE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5,102,374.00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B5E188E" w14:textId="5DA0BBEE" w:rsidR="001B23C6" w:rsidRPr="001650F9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6,034,227.50</w:t>
            </w:r>
          </w:p>
        </w:tc>
      </w:tr>
      <w:tr w:rsidR="001B23C6" w:rsidRPr="007F615D" w14:paraId="49AA0FD3" w14:textId="77777777" w:rsidTr="00E43A13">
        <w:trPr>
          <w:trHeight w:val="360"/>
        </w:trPr>
        <w:tc>
          <w:tcPr>
            <w:tcW w:w="3367" w:type="dxa"/>
          </w:tcPr>
          <w:p w14:paraId="1238CF71" w14:textId="267F9922" w:rsidR="001B23C6" w:rsidRPr="002949D5" w:rsidRDefault="001B23C6" w:rsidP="001B23C6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รวมรายได้ค่าบริการทางการแพทย์ค้างรับ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7ADE72" w14:textId="00BF4821" w:rsidR="001B23C6" w:rsidRPr="002949D5" w:rsidRDefault="00F22CBE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345,153,124.86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47E54" w14:textId="021299EC" w:rsidR="001B23C6" w:rsidRPr="002949D5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262,056,839.08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5F17DD" w14:textId="3176A5DB" w:rsidR="001B23C6" w:rsidRPr="00242020" w:rsidRDefault="00F22CBE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314,598,263.91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23275D" w14:textId="35BB9D59" w:rsidR="001B23C6" w:rsidRPr="002949D5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232,244,589.45</w:t>
            </w:r>
          </w:p>
        </w:tc>
      </w:tr>
    </w:tbl>
    <w:p w14:paraId="51324B67" w14:textId="77777777" w:rsidR="00753A42" w:rsidRPr="007F615D" w:rsidRDefault="00753A42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7A8A6FF7" w14:textId="619CC5FE" w:rsidR="00753A42" w:rsidRPr="007F615D" w:rsidRDefault="00753A42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9B064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</w:t>
      </w:r>
      <w:r w:rsidR="006C23E0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วันที่</w:t>
      </w:r>
      <w:r w:rsidR="009B064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31 </w:t>
      </w:r>
      <w:r w:rsidR="009B064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ธันวาคม </w:t>
      </w:r>
      <w:r w:rsidR="009B064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ได้ค่าบริการทางการแพทย์ที่ยังไม่ได้รับจากสำนักงานประกันสังคมและสำนักงานหลักประกันสุขภาพแห่งชาติ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โดยส่วนใหญ่ไม่เกินกว่า</w:t>
      </w:r>
      <w:r w:rsidR="000B540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12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 ผู้บริหารของกลุ่มบริษัทได้ประมาณรายได้ค้างรับดังกล่าวจากจำนวนเงินที่ได้รับจริงครั้งล่าสุดควบคู่ไปกับสภาวการณ์ในปัจจุบัน ตามหลักเกณฑ์ วิธีการและเงื่อนไขในการเบิกจ่ายตามที่กำหนดโดยสำนักงานประกันสังคมและสำนักงานหลักประกันสุขภาพแห่งชาติ</w:t>
      </w:r>
    </w:p>
    <w:p w14:paraId="4C7622EF" w14:textId="1ABE533A" w:rsidR="00753A42" w:rsidRPr="007F615D" w:rsidRDefault="00753A42" w:rsidP="009B064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สินค้าคงเหลือ</w:t>
      </w:r>
    </w:p>
    <w:p w14:paraId="00EACA11" w14:textId="77777777" w:rsidR="00753A42" w:rsidRPr="007F615D" w:rsidRDefault="00753A42" w:rsidP="009B0646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58CB2989" w14:textId="73832FD5" w:rsidR="00753A42" w:rsidRPr="002949D5" w:rsidRDefault="00753A42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50"/>
        <w:gridCol w:w="1479"/>
        <w:gridCol w:w="1422"/>
        <w:gridCol w:w="1484"/>
        <w:gridCol w:w="1530"/>
      </w:tblGrid>
      <w:tr w:rsidR="00753A42" w:rsidRPr="007F615D" w14:paraId="1FE89B29" w14:textId="77777777" w:rsidTr="009F2961">
        <w:trPr>
          <w:trHeight w:val="360"/>
        </w:trPr>
        <w:tc>
          <w:tcPr>
            <w:tcW w:w="7535" w:type="dxa"/>
            <w:gridSpan w:val="4"/>
            <w:vAlign w:val="center"/>
          </w:tcPr>
          <w:p w14:paraId="729FCCA0" w14:textId="77777777" w:rsidR="00753A42" w:rsidRPr="002949D5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530" w:type="dxa"/>
            <w:vAlign w:val="center"/>
          </w:tcPr>
          <w:p w14:paraId="777A0A43" w14:textId="77777777" w:rsidR="00753A42" w:rsidRPr="002949D5" w:rsidRDefault="00753A42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7F615D">
              <w:rPr>
                <w:rFonts w:ascii="Angsana New" w:hAnsi="Angsana New"/>
                <w:sz w:val="29"/>
                <w:szCs w:val="29"/>
              </w:rPr>
              <w:t>(</w:t>
            </w:r>
            <w:r w:rsidRPr="002949D5">
              <w:rPr>
                <w:rFonts w:ascii="Angsana New" w:hAnsi="Angsana New"/>
                <w:sz w:val="29"/>
                <w:szCs w:val="29"/>
                <w:cs/>
              </w:rPr>
              <w:t>หน่วย: บาท)</w:t>
            </w:r>
          </w:p>
        </w:tc>
      </w:tr>
      <w:tr w:rsidR="00753A42" w:rsidRPr="007F615D" w14:paraId="2B1E3BC7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3995403F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01" w:type="dxa"/>
            <w:gridSpan w:val="2"/>
          </w:tcPr>
          <w:p w14:paraId="2DCE8E40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6833ED29" w14:textId="77777777" w:rsidR="00753A42" w:rsidRPr="002949D5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753A42" w:rsidRPr="007F615D" w14:paraId="5926FBBE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41E7FAC3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01" w:type="dxa"/>
            <w:gridSpan w:val="2"/>
          </w:tcPr>
          <w:p w14:paraId="7B8BF0E4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z w:val="29"/>
                <w:szCs w:val="29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42A543CE" w14:textId="77777777" w:rsidR="00753A42" w:rsidRPr="002949D5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z w:val="29"/>
                <w:szCs w:val="29"/>
                <w:cs/>
              </w:rPr>
              <w:t>ณ วันที่</w:t>
            </w:r>
          </w:p>
        </w:tc>
      </w:tr>
      <w:tr w:rsidR="00753A42" w:rsidRPr="007F615D" w14:paraId="3AB1770E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479493EC" w14:textId="77777777" w:rsidR="00753A42" w:rsidRPr="002949D5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79" w:type="dxa"/>
          </w:tcPr>
          <w:p w14:paraId="29FB8DCB" w14:textId="67C859B9" w:rsidR="00753A42" w:rsidRPr="00B55523" w:rsidRDefault="008E377F" w:rsidP="008468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 xml:space="preserve">30 </w:t>
            </w:r>
            <w:r w:rsidRPr="002949D5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327B5C0B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31</w:t>
            </w:r>
            <w:r w:rsidRPr="002949D5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4186EDC9" w14:textId="4E080A5B" w:rsidR="00753A42" w:rsidRPr="00B55523" w:rsidRDefault="008E377F" w:rsidP="00B55523">
            <w:pPr>
              <w:suppressAutoHyphens/>
              <w:overflowPunct w:val="0"/>
              <w:autoSpaceDE w:val="0"/>
              <w:autoSpaceDN w:val="0"/>
              <w:ind w:left="-102" w:right="-105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 xml:space="preserve">30 </w:t>
            </w:r>
            <w:r w:rsidRPr="002949D5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705CFF0D" w14:textId="77777777" w:rsidR="00753A42" w:rsidRPr="00B55523" w:rsidRDefault="00753A42" w:rsidP="00B55523">
            <w:pPr>
              <w:suppressAutoHyphens/>
              <w:overflowPunct w:val="0"/>
              <w:autoSpaceDE w:val="0"/>
              <w:autoSpaceDN w:val="0"/>
              <w:ind w:left="-102" w:right="-123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31</w:t>
            </w:r>
            <w:r w:rsidRPr="002949D5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7776AA" w:rsidRPr="007F615D" w14:paraId="7593D46A" w14:textId="77777777" w:rsidTr="00150A25">
        <w:trPr>
          <w:trHeight w:val="360"/>
        </w:trPr>
        <w:tc>
          <w:tcPr>
            <w:tcW w:w="3150" w:type="dxa"/>
          </w:tcPr>
          <w:p w14:paraId="01F399C4" w14:textId="0FE37722" w:rsidR="007776AA" w:rsidRPr="002949D5" w:rsidRDefault="007776AA" w:rsidP="007776AA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2" w:name="OLE_LINK4"/>
            <w:r w:rsidRPr="002949D5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ยาและเวชภัณฑ์</w:t>
            </w:r>
            <w:bookmarkEnd w:id="2"/>
          </w:p>
        </w:tc>
        <w:tc>
          <w:tcPr>
            <w:tcW w:w="1479" w:type="dxa"/>
            <w:shd w:val="clear" w:color="auto" w:fill="auto"/>
          </w:tcPr>
          <w:p w14:paraId="795E9D30" w14:textId="2FC67372" w:rsidR="007776AA" w:rsidRPr="007776AA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51,453,265.37 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3DC121FE" w14:textId="687648C9" w:rsidR="007776AA" w:rsidRPr="00B55523" w:rsidRDefault="007776AA" w:rsidP="007776AA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44,323,899.52</w:t>
            </w:r>
          </w:p>
        </w:tc>
        <w:tc>
          <w:tcPr>
            <w:tcW w:w="1484" w:type="dxa"/>
            <w:shd w:val="clear" w:color="auto" w:fill="auto"/>
          </w:tcPr>
          <w:p w14:paraId="3541D8E1" w14:textId="4F97A0FB" w:rsidR="007776AA" w:rsidRPr="00E47E3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42,889,568.55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A29EDC8" w14:textId="45B031DE" w:rsidR="007776AA" w:rsidRPr="00B55523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36,727,416.87</w:t>
            </w:r>
          </w:p>
        </w:tc>
      </w:tr>
      <w:tr w:rsidR="007776AA" w:rsidRPr="007F615D" w14:paraId="5BE1B6D0" w14:textId="77777777" w:rsidTr="009F2961">
        <w:trPr>
          <w:trHeight w:val="360"/>
        </w:trPr>
        <w:tc>
          <w:tcPr>
            <w:tcW w:w="3150" w:type="dxa"/>
          </w:tcPr>
          <w:p w14:paraId="4348E0A4" w14:textId="46F0BC69" w:rsidR="007776AA" w:rsidRPr="002949D5" w:rsidRDefault="007776AA" w:rsidP="007776AA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3" w:name="OLE_LINK5"/>
            <w:r w:rsidRPr="002949D5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เวชภัณฑ์แผนกรังสี</w:t>
            </w:r>
            <w:bookmarkEnd w:id="3"/>
          </w:p>
        </w:tc>
        <w:tc>
          <w:tcPr>
            <w:tcW w:w="1479" w:type="dxa"/>
            <w:shd w:val="clear" w:color="auto" w:fill="auto"/>
          </w:tcPr>
          <w:p w14:paraId="5DDED06A" w14:textId="39C0066E" w:rsidR="007776AA" w:rsidRPr="007776AA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54,433.33 </w:t>
            </w:r>
          </w:p>
        </w:tc>
        <w:tc>
          <w:tcPr>
            <w:tcW w:w="1422" w:type="dxa"/>
            <w:shd w:val="clear" w:color="auto" w:fill="auto"/>
          </w:tcPr>
          <w:p w14:paraId="47EE4E5F" w14:textId="0971D7D5" w:rsidR="007776AA" w:rsidRPr="00B55523" w:rsidRDefault="007776AA" w:rsidP="007776AA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83,751.55</w:t>
            </w:r>
          </w:p>
        </w:tc>
        <w:tc>
          <w:tcPr>
            <w:tcW w:w="1484" w:type="dxa"/>
            <w:shd w:val="clear" w:color="auto" w:fill="auto"/>
          </w:tcPr>
          <w:p w14:paraId="1C416084" w14:textId="4BA0B72D" w:rsidR="007776AA" w:rsidRPr="00E47E3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36,375.33 </w:t>
            </w:r>
          </w:p>
        </w:tc>
        <w:tc>
          <w:tcPr>
            <w:tcW w:w="1530" w:type="dxa"/>
            <w:shd w:val="clear" w:color="auto" w:fill="auto"/>
          </w:tcPr>
          <w:p w14:paraId="13205ECE" w14:textId="0FC5A29F" w:rsidR="007776AA" w:rsidRPr="00B55523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48,011.55</w:t>
            </w:r>
          </w:p>
        </w:tc>
      </w:tr>
      <w:tr w:rsidR="007776AA" w:rsidRPr="007F615D" w14:paraId="71DC552B" w14:textId="77777777" w:rsidTr="009F2961">
        <w:trPr>
          <w:trHeight w:val="360"/>
        </w:trPr>
        <w:tc>
          <w:tcPr>
            <w:tcW w:w="3150" w:type="dxa"/>
          </w:tcPr>
          <w:p w14:paraId="7D2F2951" w14:textId="65290AB7" w:rsidR="007776AA" w:rsidRPr="002949D5" w:rsidRDefault="007776AA" w:rsidP="007776AA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4" w:name="OLE_LINK6"/>
            <w:r w:rsidRPr="002949D5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เวชภัณฑ์ห้องปฏิบัติการ</w:t>
            </w:r>
            <w:bookmarkEnd w:id="4"/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15510DE0" w14:textId="67590D7C" w:rsidR="007776AA" w:rsidRPr="007776AA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7,161,630.85 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618E112E" w14:textId="779AE7BF" w:rsidR="007776AA" w:rsidRPr="00B55523" w:rsidRDefault="007776AA" w:rsidP="007776AA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7,579,411.97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22360481" w14:textId="6B0CEA1B" w:rsidR="007776AA" w:rsidRPr="00E47E3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5,900,217.41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D5786D5" w14:textId="0F3BEF88" w:rsidR="007776AA" w:rsidRPr="00B55523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6,339,169.16</w:t>
            </w:r>
          </w:p>
        </w:tc>
      </w:tr>
      <w:tr w:rsidR="007776AA" w:rsidRPr="007F615D" w14:paraId="1F2FA226" w14:textId="77777777" w:rsidTr="009F2961">
        <w:trPr>
          <w:trHeight w:val="360"/>
        </w:trPr>
        <w:tc>
          <w:tcPr>
            <w:tcW w:w="3150" w:type="dxa"/>
          </w:tcPr>
          <w:p w14:paraId="2CBC50E0" w14:textId="2714B149" w:rsidR="007776AA" w:rsidRPr="002949D5" w:rsidRDefault="007776AA" w:rsidP="007776AA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  <w:t>รวม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4F777DC3" w14:textId="3A3D956D" w:rsidR="007776AA" w:rsidRPr="007776AA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58,669,329.55 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6207A42" w14:textId="445A1C5D" w:rsidR="007776AA" w:rsidRPr="00B55523" w:rsidRDefault="007776AA" w:rsidP="007776AA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51,987,063.04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16FEF658" w14:textId="23E0DB5B" w:rsidR="007776AA" w:rsidRPr="00E47E3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48,826,161.29 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4E3D4291" w14:textId="63BB5125" w:rsidR="007776AA" w:rsidRPr="00B55523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43,114,597.58</w:t>
            </w:r>
          </w:p>
        </w:tc>
      </w:tr>
      <w:tr w:rsidR="007776AA" w:rsidRPr="007F615D" w14:paraId="40675F2C" w14:textId="77777777" w:rsidTr="006212FA">
        <w:trPr>
          <w:trHeight w:val="360"/>
        </w:trPr>
        <w:tc>
          <w:tcPr>
            <w:tcW w:w="3150" w:type="dxa"/>
          </w:tcPr>
          <w:p w14:paraId="72F3D91E" w14:textId="754BEFBD" w:rsidR="007776AA" w:rsidRPr="003E01D6" w:rsidRDefault="007776AA" w:rsidP="007776AA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>หัก</w:t>
            </w: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</w:t>
            </w:r>
            <w:r w:rsidRPr="002949D5">
              <w:rPr>
                <w:rFonts w:ascii="Angsana New" w:hAnsi="Angsana New"/>
                <w:sz w:val="29"/>
                <w:szCs w:val="29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0FDD377B" w14:textId="232C82BF" w:rsidR="007776AA" w:rsidRPr="007776AA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(2,793,474.67)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4A62C98" w14:textId="67ABFEC9" w:rsidR="007776AA" w:rsidRPr="00B55523" w:rsidRDefault="007776AA" w:rsidP="007776AA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(873,965.52)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6609A4EC" w14:textId="173F7E4F" w:rsidR="007776AA" w:rsidRPr="00E47E3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(2,554,785.48)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B08EC8B" w14:textId="45121129" w:rsidR="007776AA" w:rsidRPr="00B55523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(683,044.62)</w:t>
            </w:r>
          </w:p>
        </w:tc>
      </w:tr>
      <w:tr w:rsidR="007776AA" w:rsidRPr="007F615D" w14:paraId="1FEC73B5" w14:textId="77777777" w:rsidTr="009F2961">
        <w:trPr>
          <w:trHeight w:val="360"/>
        </w:trPr>
        <w:tc>
          <w:tcPr>
            <w:tcW w:w="3150" w:type="dxa"/>
          </w:tcPr>
          <w:p w14:paraId="58BAEA2F" w14:textId="5FBD4919" w:rsidR="007776AA" w:rsidRPr="002949D5" w:rsidRDefault="007776AA" w:rsidP="007776AA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2949D5"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  <w:t>สุทธิ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B6E6B1" w14:textId="5A74EC88" w:rsidR="007776AA" w:rsidRPr="002949D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55,875,854.88 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BCD112" w14:textId="7F334FC7" w:rsidR="007776AA" w:rsidRPr="002949D5" w:rsidRDefault="007776AA" w:rsidP="007776AA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51,113,097.52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D5EED" w14:textId="476AED86" w:rsidR="007776AA" w:rsidRPr="00E47E3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46,271,375.81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1F9D8F" w14:textId="46DD626B" w:rsidR="007776AA" w:rsidRPr="002949D5" w:rsidRDefault="007776AA" w:rsidP="007776A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42,431,552.96</w:t>
            </w:r>
          </w:p>
        </w:tc>
      </w:tr>
    </w:tbl>
    <w:p w14:paraId="7452A585" w14:textId="77777777" w:rsidR="000902FB" w:rsidRPr="007F615D" w:rsidRDefault="000902FB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4F5E34C4" w14:textId="5A4703AC" w:rsidR="000902FB" w:rsidRPr="007F615D" w:rsidRDefault="000902FB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5" w:name="_Hlk165634701"/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รายการเคลื่อนไหวของค่าเผื่อการลดมูลค่าสินค้าคงเหลือ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bookmarkEnd w:id="5"/>
    <w:p w14:paraId="6A784011" w14:textId="77777777" w:rsidR="004F6870" w:rsidRPr="007F615D" w:rsidRDefault="004F6870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844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0"/>
        <w:gridCol w:w="1666"/>
        <w:gridCol w:w="1876"/>
      </w:tblGrid>
      <w:tr w:rsidR="000902FB" w:rsidRPr="007F615D" w14:paraId="0CFFFC8F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1420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6" w:name="_Hlk165634711"/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FF00E" w14:textId="77777777" w:rsidR="000902FB" w:rsidRPr="002949D5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98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0902FB" w:rsidRPr="007F615D" w14:paraId="42BCD55E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8BEA8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2286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534E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0902FB" w:rsidRPr="007F615D" w14:paraId="03D90712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3EB4" w14:textId="77777777" w:rsidR="000902FB" w:rsidRPr="002949D5" w:rsidRDefault="000902FB" w:rsidP="008468DD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3C6B24" w14:textId="5BBFDA69" w:rsidR="000902FB" w:rsidRPr="00B86390" w:rsidRDefault="000902FB" w:rsidP="000902FB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(873,965.52)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6FF32" w14:textId="61E12888" w:rsidR="000902FB" w:rsidRPr="00B86390" w:rsidRDefault="000902FB" w:rsidP="000902FB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(683,044.62)</w:t>
            </w:r>
          </w:p>
        </w:tc>
      </w:tr>
      <w:tr w:rsidR="000902FB" w:rsidRPr="007F615D" w14:paraId="353E13EC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0F237" w14:textId="77777777" w:rsidR="000902FB" w:rsidRPr="002949D5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60F" w14:textId="4143DFF8" w:rsidR="000902FB" w:rsidRPr="002949D5" w:rsidRDefault="003063B1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/>
                <w:snapToGrid w:val="0"/>
                <w:sz w:val="28"/>
                <w:lang w:eastAsia="th-TH"/>
              </w:rPr>
              <w:t>(1,919,509.15)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5B43" w14:textId="5E07758B" w:rsidR="000902FB" w:rsidRPr="002949D5" w:rsidRDefault="003063B1" w:rsidP="00516962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/>
                <w:snapToGrid w:val="0"/>
                <w:sz w:val="28"/>
                <w:lang w:eastAsia="th-TH"/>
              </w:rPr>
              <w:t>(1,871,740.86)</w:t>
            </w:r>
          </w:p>
        </w:tc>
      </w:tr>
      <w:tr w:rsidR="000902FB" w:rsidRPr="007F615D" w14:paraId="220EFD95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24DE" w14:textId="77777777" w:rsidR="000902FB" w:rsidRPr="002949D5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3435" w14:textId="5E3225BF" w:rsidR="000902FB" w:rsidRPr="002949D5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D41B" w14:textId="44DEF9F6" w:rsidR="000902FB" w:rsidRPr="009F2961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</w:tr>
      <w:tr w:rsidR="000902FB" w:rsidRPr="007F615D" w14:paraId="6CAEF193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F4A7" w14:textId="77777777" w:rsidR="000902FB" w:rsidRPr="002949D5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6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074FF" w14:textId="16CD59BB" w:rsidR="000902FB" w:rsidRPr="002949D5" w:rsidRDefault="003063B1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/>
                <w:snapToGrid w:val="0"/>
                <w:sz w:val="28"/>
                <w:lang w:eastAsia="th-TH"/>
              </w:rPr>
              <w:t>(2,793,474.67)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53BAB" w14:textId="75A5673A" w:rsidR="000902FB" w:rsidRPr="002949D5" w:rsidRDefault="003063B1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/>
                <w:snapToGrid w:val="0"/>
                <w:sz w:val="28"/>
                <w:lang w:eastAsia="th-TH"/>
              </w:rPr>
              <w:t>(2,554,785.48)</w:t>
            </w:r>
          </w:p>
        </w:tc>
      </w:tr>
      <w:bookmarkEnd w:id="6"/>
    </w:tbl>
    <w:p w14:paraId="4D1FAACA" w14:textId="77777777" w:rsidR="00753A42" w:rsidRPr="007F615D" w:rsidRDefault="00753A42" w:rsidP="00310112">
      <w:pPr>
        <w:tabs>
          <w:tab w:val="decimal" w:pos="1267"/>
        </w:tabs>
        <w:suppressAutoHyphens/>
        <w:overflowPunct w:val="0"/>
        <w:autoSpaceDE w:val="0"/>
        <w:autoSpaceDN w:val="0"/>
        <w:ind w:right="30"/>
        <w:textAlignment w:val="baselin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p w14:paraId="6113B430" w14:textId="7332353D" w:rsidR="00797B3B" w:rsidRPr="007F615D" w:rsidRDefault="002A0A30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7" w:name="_Hlk165634764"/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ตามงบการเงินรวมและงบการเงินเฉพาะกิจการ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408B7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ต้นทุนของสินค้าคงเหลือที่บันทึกเป็นค่าใช้จ่ายมีจำนว</w:t>
      </w:r>
      <w:r w:rsidR="00312488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="00F17E2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7776AA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374.43 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และจำนวน</w:t>
      </w:r>
      <w:r w:rsidR="00F17E2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7776AA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339.08</w:t>
      </w:r>
      <w:r w:rsidR="00686F9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</w:t>
      </w:r>
      <w:r w:rsidR="004F6870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408B7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</w:t>
      </w:r>
      <w:r w:rsidR="004F6870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753F9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:</w:t>
      </w:r>
      <w:r w:rsidR="009074ED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จำนวนเงิน</w:t>
      </w:r>
      <w:r w:rsidR="00753F9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1D432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293.89</w:t>
      </w:r>
      <w:r w:rsidR="0031248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 และ</w:t>
      </w:r>
      <w:r w:rsidR="00753F9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</w:t>
      </w:r>
      <w:r w:rsidR="00312488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="00F17E2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E1485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1D432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264.73</w:t>
      </w:r>
      <w:r w:rsidR="0031248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4F6870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)</w:t>
      </w:r>
    </w:p>
    <w:p w14:paraId="0733CEAA" w14:textId="77777777" w:rsidR="00465D44" w:rsidRPr="007F615D" w:rsidRDefault="00465D44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683FCCC7" w14:textId="460C191E" w:rsidR="00753A42" w:rsidRPr="007F615D" w:rsidRDefault="006707CD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ตามงบการเงินรวมและงบการเงินเฉพาะกิจการ 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2A0A30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F17E2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2A0A30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</w:t>
      </w:r>
      <w:r w:rsidR="00AA70C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วันที่ </w:t>
      </w:r>
      <w:r w:rsidR="00AA70C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AA70C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ธันวาคม</w:t>
      </w:r>
      <w:r w:rsidR="00F17E2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F17E2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="00AA70C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ไม่มีสินค้าคงเหลือที่บริษัทคาดว่าจะจำหน่ายได้เกินกว่า </w:t>
      </w:r>
      <w:r w:rsidR="00797B3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12</w:t>
      </w:r>
      <w:r w:rsidR="00797B3B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เดือนนับจากรอบระยะเวลารายงาน</w:t>
      </w:r>
    </w:p>
    <w:bookmarkEnd w:id="7"/>
    <w:p w14:paraId="05484F43" w14:textId="77777777" w:rsidR="00CA3F7C" w:rsidRPr="007F615D" w:rsidRDefault="00CA3F7C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60EE4A04" w14:textId="77777777" w:rsidR="001B23C6" w:rsidRPr="007F615D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6BEEA9D3" w14:textId="77777777" w:rsidR="001B23C6" w:rsidRPr="007F615D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1E052817" w14:textId="77777777" w:rsidR="001B23C6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2B812CC6" w14:textId="77777777" w:rsidR="003E01D6" w:rsidRPr="007F615D" w:rsidRDefault="003E01D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2C6DA86B" w14:textId="77777777" w:rsidR="001B23C6" w:rsidRPr="007F615D" w:rsidRDefault="001B23C6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41406B41" w14:textId="0408D106" w:rsidR="001A3447" w:rsidRPr="007F615D" w:rsidRDefault="001A3447" w:rsidP="000B54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เงินฝากธนาคารที่ติดภาระค้ำประกัน</w:t>
      </w:r>
    </w:p>
    <w:p w14:paraId="331ED790" w14:textId="77777777" w:rsidR="001A3447" w:rsidRPr="007F615D" w:rsidRDefault="001A3447" w:rsidP="000B540F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39B7A626" w14:textId="46979801" w:rsidR="001A3447" w:rsidRPr="007F615D" w:rsidRDefault="001A3447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 ณ 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และวันที่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ย่อยแห่งหนึ่งได้นำเงินฝากธนาคารประเภทออมทรัพย์ไปค้ำประกันวงเงินหนังสือค้ำประกันเพื่อค้ำประกันตามสัญญาจ้างให้บริการทางการแพทย์ตามพระราชบัญญัติประกันสังคม พ.ศ.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2533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และค้ำประกันการใช้ไฟฟ้ากับการไฟฟ้าส่วนภูมิภาค</w:t>
      </w:r>
    </w:p>
    <w:p w14:paraId="6D2E3521" w14:textId="77777777" w:rsidR="001A3447" w:rsidRPr="002949D5" w:rsidRDefault="001A3447" w:rsidP="001A3447">
      <w:pPr>
        <w:ind w:left="320" w:hanging="320"/>
        <w:rPr>
          <w:rFonts w:asciiTheme="majorBidi" w:hAnsiTheme="majorBidi" w:cstheme="majorBidi"/>
          <w:sz w:val="30"/>
          <w:szCs w:val="30"/>
          <w:u w:val="single"/>
          <w:cs/>
        </w:rPr>
      </w:pPr>
    </w:p>
    <w:p w14:paraId="6C98A52C" w14:textId="09A2AC70" w:rsidR="008B604A" w:rsidRPr="002949D5" w:rsidRDefault="00B37166" w:rsidP="000709F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2949D5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1E36328" w14:textId="77777777" w:rsidR="00325C3A" w:rsidRPr="002949D5" w:rsidRDefault="00325C3A" w:rsidP="008977F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p w14:paraId="2C811571" w14:textId="12CC6CD5" w:rsidR="00600F64" w:rsidRPr="007F615D" w:rsidRDefault="00B37166" w:rsidP="006C23E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367D76E5" w14:textId="77777777" w:rsidR="004F6870" w:rsidRPr="007F615D" w:rsidRDefault="004F6870" w:rsidP="007308D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677" w:type="pct"/>
        <w:tblInd w:w="567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600F64" w:rsidRPr="007F615D" w14:paraId="7B72BBB1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84D9F1D" w14:textId="77777777" w:rsidR="00600F64" w:rsidRPr="002949D5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001ADBC" w14:textId="77777777" w:rsidR="00600F64" w:rsidRPr="002949D5" w:rsidRDefault="00600F64" w:rsidP="002A0A3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600F64" w:rsidRPr="007F615D" w14:paraId="625DE930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2505846" w14:textId="77777777" w:rsidR="00600F64" w:rsidRPr="00B86390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F57477A" w14:textId="4D4D1110" w:rsidR="00600F64" w:rsidRPr="002949D5" w:rsidRDefault="005B3E35" w:rsidP="007308D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600F64" w:rsidRPr="007F615D" w14:paraId="177D35C6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C0037B3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A5B9C05" w14:textId="77777777" w:rsidR="00600F64" w:rsidRPr="002949D5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600F64" w:rsidRPr="007F615D" w14:paraId="62C034E8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984AB1F" w14:textId="77777777" w:rsidR="00600F64" w:rsidRPr="002949D5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006E6AA2" w14:textId="6423CCA6" w:rsidR="00600F64" w:rsidRPr="00B86390" w:rsidRDefault="008E377F" w:rsidP="008B604A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26FD695F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600F64" w:rsidRPr="007F615D" w14:paraId="181CF2D2" w14:textId="77777777" w:rsidTr="000B540F">
        <w:trPr>
          <w:trHeight w:val="355"/>
        </w:trPr>
        <w:tc>
          <w:tcPr>
            <w:tcW w:w="4923" w:type="dxa"/>
            <w:shd w:val="clear" w:color="auto" w:fill="auto"/>
          </w:tcPr>
          <w:p w14:paraId="497BB5CC" w14:textId="77777777" w:rsidR="007308D8" w:rsidRPr="007F615D" w:rsidRDefault="00600F64" w:rsidP="001A1BD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3378581A" w14:textId="3810499B" w:rsidR="00600F64" w:rsidRPr="002949D5" w:rsidRDefault="007308D8" w:rsidP="001A1BD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  </w:t>
            </w:r>
            <w:r w:rsidR="00600F64" w:rsidRPr="002949D5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="00201535" w:rsidRPr="002949D5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6CAAB2A0" w14:textId="77777777" w:rsidR="00600F64" w:rsidRPr="00B86390" w:rsidRDefault="00600F64" w:rsidP="008B604A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B939736" w14:textId="77777777" w:rsidR="00600F64" w:rsidRPr="00B86390" w:rsidRDefault="00600F64" w:rsidP="008B604A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600F64" w:rsidRPr="007F615D" w14:paraId="60ADED02" w14:textId="77777777" w:rsidTr="000B540F">
        <w:trPr>
          <w:trHeight w:val="355"/>
        </w:trPr>
        <w:tc>
          <w:tcPr>
            <w:tcW w:w="4923" w:type="dxa"/>
            <w:shd w:val="clear" w:color="auto" w:fill="auto"/>
          </w:tcPr>
          <w:p w14:paraId="02BA93FF" w14:textId="58BD4727" w:rsidR="00600F64" w:rsidRPr="002949D5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="007308D8" w:rsidRPr="002949D5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="007308D8" w:rsidRPr="002949D5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บริษัทที่ไม่ใช่บริษัทจดทะเบียน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6C30283" w14:textId="2688074D" w:rsidR="00600F64" w:rsidRPr="00B86390" w:rsidRDefault="00FB2C99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133,646,660.00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24448EA" w14:textId="2D2A6DBD" w:rsidR="00600F64" w:rsidRPr="007F615D" w:rsidRDefault="007308D8" w:rsidP="007308D8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pacing w:val="-4"/>
                <w:sz w:val="28"/>
              </w:rPr>
              <w:t>133,646,660.00</w:t>
            </w:r>
          </w:p>
        </w:tc>
      </w:tr>
    </w:tbl>
    <w:p w14:paraId="151C5E3E" w14:textId="77777777" w:rsidR="009703CC" w:rsidRPr="002949D5" w:rsidRDefault="009703CC" w:rsidP="004F687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41E71570" w14:textId="50BB92DB" w:rsidR="00182D8E" w:rsidRPr="007F615D" w:rsidRDefault="00182D8E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เงินลงทุนใน</w:t>
      </w:r>
      <w:r w:rsidR="007308D8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ตราสารทุนของบริษัทที่ไม่ใช่บริษัทจดทะเบียน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ในระหว่างงวด</w:t>
      </w:r>
      <w:r w:rsidR="008E377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เก้า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="001C1EC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</w:t>
      </w:r>
      <w:r w:rsidR="003048F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516962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ไม่มีรายการ</w:t>
      </w:r>
      <w:r w:rsidR="00516962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เคลื่อนไหว</w:t>
      </w:r>
    </w:p>
    <w:p w14:paraId="784FC5AB" w14:textId="77777777" w:rsidR="00465D44" w:rsidRPr="007F615D" w:rsidRDefault="00465D44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4CD209CA" w14:textId="1878875F" w:rsidR="00AC716F" w:rsidRPr="007F615D" w:rsidRDefault="008E377F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/>
          <w:spacing w:val="-4"/>
          <w:sz w:val="30"/>
          <w:szCs w:val="30"/>
          <w:cs/>
        </w:rPr>
        <w:t>สำหรับงวดเก้าเดือน</w:t>
      </w:r>
      <w:r w:rsidR="00AC716F" w:rsidRPr="002949D5">
        <w:rPr>
          <w:rFonts w:asciiTheme="majorBidi" w:eastAsia="MS Mincho" w:hAnsiTheme="majorBidi" w:hint="cs"/>
          <w:spacing w:val="-4"/>
          <w:sz w:val="30"/>
          <w:szCs w:val="30"/>
          <w:cs/>
        </w:rPr>
        <w:t xml:space="preserve"> </w:t>
      </w:r>
      <w:r w:rsidR="00AC716F" w:rsidRPr="002949D5">
        <w:rPr>
          <w:rFonts w:asciiTheme="majorBidi" w:eastAsia="MS Mincho" w:hAnsiTheme="majorBidi"/>
          <w:spacing w:val="-4"/>
          <w:sz w:val="30"/>
          <w:szCs w:val="30"/>
          <w:cs/>
        </w:rPr>
        <w:t xml:space="preserve">สิ้นสุดวันที่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4F6646" w:rsidRPr="007F615D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="00AC716F" w:rsidRPr="002949D5">
        <w:rPr>
          <w:rFonts w:asciiTheme="majorBidi" w:eastAsia="MS Mincho" w:hAnsiTheme="majorBidi"/>
          <w:spacing w:val="-4"/>
          <w:sz w:val="30"/>
          <w:szCs w:val="30"/>
          <w:cs/>
        </w:rPr>
        <w:t>ได้รับเงินปันผลจากเงินลงทุนในตราสารทุนของบริษัทที่ไม่ใช่บริษัทจดทะเบียน จำนวนเงิน</w:t>
      </w:r>
      <w:r w:rsidR="00AC716F" w:rsidRPr="007F615D">
        <w:rPr>
          <w:rFonts w:asciiTheme="majorBidi" w:eastAsia="MS Mincho" w:hAnsiTheme="majorBidi"/>
          <w:spacing w:val="-4"/>
          <w:sz w:val="30"/>
          <w:szCs w:val="30"/>
        </w:rPr>
        <w:t xml:space="preserve"> 1.5</w:t>
      </w:r>
      <w:r w:rsidR="004F6646" w:rsidRPr="007F615D">
        <w:rPr>
          <w:rFonts w:asciiTheme="majorBidi" w:eastAsia="MS Mincho" w:hAnsiTheme="majorBidi"/>
          <w:spacing w:val="-4"/>
          <w:sz w:val="30"/>
          <w:szCs w:val="30"/>
        </w:rPr>
        <w:t>1</w:t>
      </w:r>
      <w:r w:rsidR="00AC716F" w:rsidRPr="007F615D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="00AC716F" w:rsidRPr="002949D5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 </w:t>
      </w:r>
      <w:r w:rsidR="004F6646" w:rsidRPr="002949D5">
        <w:rPr>
          <w:rFonts w:asciiTheme="majorBidi" w:eastAsia="MS Mincho" w:hAnsiTheme="majorBidi" w:hint="cs"/>
          <w:spacing w:val="-4"/>
          <w:sz w:val="30"/>
          <w:szCs w:val="30"/>
          <w:cs/>
        </w:rPr>
        <w:t>(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4F6646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4F664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4F6646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="004F664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3.49</w:t>
      </w:r>
      <w:r w:rsidR="004F664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4F6646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4F664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)</w:t>
      </w:r>
    </w:p>
    <w:p w14:paraId="76D5FEC2" w14:textId="77777777" w:rsidR="007308D8" w:rsidRPr="007F615D" w:rsidRDefault="007308D8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335B2D7D" w14:textId="5B9BD4D3" w:rsidR="007308D8" w:rsidRPr="007F615D" w:rsidRDefault="00B37166" w:rsidP="006C23E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สินทรัพย์ทางการเงินไม่หมุนเวียนที่ไม่ใช่เงินสดที่เป็นหลักประกัน</w:t>
      </w:r>
    </w:p>
    <w:p w14:paraId="6D0CD6F7" w14:textId="77777777" w:rsidR="006F55D8" w:rsidRPr="007F615D" w:rsidRDefault="006F55D8" w:rsidP="00B2736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692" w:type="pct"/>
        <w:tblInd w:w="540" w:type="dxa"/>
        <w:tblLayout w:type="fixed"/>
        <w:tblLook w:val="0000" w:firstRow="0" w:lastRow="0" w:firstColumn="0" w:lastColumn="0" w:noHBand="0" w:noVBand="0"/>
      </w:tblPr>
      <w:tblGrid>
        <w:gridCol w:w="4951"/>
        <w:gridCol w:w="1756"/>
        <w:gridCol w:w="1800"/>
      </w:tblGrid>
      <w:tr w:rsidR="007308D8" w:rsidRPr="007F615D" w14:paraId="0EF2B39A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371F030E" w14:textId="77777777" w:rsidR="007308D8" w:rsidRPr="002949D5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3BC4FB8A" w14:textId="77777777" w:rsidR="007308D8" w:rsidRPr="002949D5" w:rsidRDefault="007308D8" w:rsidP="00B27368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7308D8" w:rsidRPr="007F615D" w14:paraId="26AE3D57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0FE0E5F4" w14:textId="77777777" w:rsidR="007308D8" w:rsidRPr="00B86390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1E26E4C" w14:textId="3A111C8D" w:rsidR="007308D8" w:rsidRPr="002949D5" w:rsidRDefault="007308D8" w:rsidP="00B2736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งบการเงินรวมและ</w:t>
            </w:r>
            <w:r w:rsidR="005B3E35" w:rsidRPr="002949D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308D8" w:rsidRPr="007F615D" w14:paraId="521592DD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260EA14B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1A4E8A1F" w14:textId="77777777" w:rsidR="007308D8" w:rsidRPr="002949D5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7308D8" w:rsidRPr="007F615D" w14:paraId="0CAE72D2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20B00CB1" w14:textId="77777777" w:rsidR="007308D8" w:rsidRPr="002949D5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1CE3A510" w14:textId="6EB89CE8" w:rsidR="007308D8" w:rsidRPr="00B86390" w:rsidRDefault="008E377F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64402A95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7308D8" w:rsidRPr="007F615D" w14:paraId="06D1AC0C" w14:textId="77777777" w:rsidTr="000B540F">
        <w:trPr>
          <w:trHeight w:val="355"/>
        </w:trPr>
        <w:tc>
          <w:tcPr>
            <w:tcW w:w="4951" w:type="dxa"/>
            <w:shd w:val="clear" w:color="auto" w:fill="auto"/>
          </w:tcPr>
          <w:p w14:paraId="1B7789DB" w14:textId="77777777" w:rsidR="007308D8" w:rsidRPr="007F615D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53F04670" w14:textId="16269E04" w:rsidR="007308D8" w:rsidRPr="002949D5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="00201535" w:rsidRPr="002949D5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3CB1326" w14:textId="77777777" w:rsidR="007308D8" w:rsidRPr="00B86390" w:rsidRDefault="007308D8" w:rsidP="008468DD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0AA7830" w14:textId="77777777" w:rsidR="007308D8" w:rsidRPr="00B86390" w:rsidRDefault="007308D8" w:rsidP="008468DD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7308D8" w:rsidRPr="007F615D" w14:paraId="460E9AD6" w14:textId="77777777" w:rsidTr="000B540F">
        <w:trPr>
          <w:trHeight w:val="355"/>
        </w:trPr>
        <w:tc>
          <w:tcPr>
            <w:tcW w:w="4951" w:type="dxa"/>
            <w:shd w:val="clear" w:color="auto" w:fill="auto"/>
          </w:tcPr>
          <w:p w14:paraId="34C1FD56" w14:textId="293866B1" w:rsidR="007308D8" w:rsidRPr="002949D5" w:rsidRDefault="007308D8" w:rsidP="002931B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11208FD5" w14:textId="1F392FBE" w:rsidR="007308D8" w:rsidRPr="00B86390" w:rsidRDefault="007776AA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/>
                <w:sz w:val="28"/>
              </w:rPr>
              <w:t>308,750,000.00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93A8BB6" w14:textId="66B46F03" w:rsidR="007308D8" w:rsidRPr="007F615D" w:rsidRDefault="005F4C1A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pacing w:val="-4"/>
                <w:sz w:val="28"/>
              </w:rPr>
              <w:t>446,875,000.00</w:t>
            </w:r>
          </w:p>
        </w:tc>
      </w:tr>
    </w:tbl>
    <w:p w14:paraId="0F3EE8FE" w14:textId="77777777" w:rsidR="001B23C6" w:rsidRPr="007F615D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804AD3E" w14:textId="77777777" w:rsidR="001B23C6" w:rsidRPr="007F615D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A39949F" w14:textId="77777777" w:rsidR="001B23C6" w:rsidRPr="007F615D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58E9B450" w14:textId="77777777" w:rsidR="001B23C6" w:rsidRPr="007F615D" w:rsidRDefault="001B23C6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53547C40" w14:textId="1B2932F2" w:rsidR="007308D8" w:rsidRPr="007F615D" w:rsidRDefault="007308D8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824A50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รายการเคลื่อนไหวของเงินลงทุนในตราสารทุนของบริษัทจดทะเบียนในระหว่างงวด</w:t>
      </w:r>
      <w:r w:rsidR="008E377F" w:rsidRPr="00824A50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เก้า</w:t>
      </w:r>
      <w:r w:rsidRPr="00824A50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tbl>
      <w:tblPr>
        <w:tblW w:w="8598" w:type="dxa"/>
        <w:tblInd w:w="522" w:type="dxa"/>
        <w:tblLayout w:type="fixed"/>
        <w:tblLook w:val="0000" w:firstRow="0" w:lastRow="0" w:firstColumn="0" w:lastColumn="0" w:noHBand="0" w:noVBand="0"/>
      </w:tblPr>
      <w:tblGrid>
        <w:gridCol w:w="6708"/>
        <w:gridCol w:w="1890"/>
      </w:tblGrid>
      <w:tr w:rsidR="00C527E7" w:rsidRPr="007F615D" w14:paraId="0CDD01DD" w14:textId="77777777" w:rsidTr="00A40579">
        <w:trPr>
          <w:trHeight w:val="412"/>
        </w:trPr>
        <w:tc>
          <w:tcPr>
            <w:tcW w:w="6708" w:type="dxa"/>
          </w:tcPr>
          <w:p w14:paraId="7D62238E" w14:textId="77777777" w:rsidR="00C527E7" w:rsidRPr="002949D5" w:rsidRDefault="00C527E7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890" w:type="dxa"/>
            <w:shd w:val="clear" w:color="auto" w:fill="auto"/>
          </w:tcPr>
          <w:p w14:paraId="38FAE982" w14:textId="78DEFB04" w:rsidR="00C527E7" w:rsidRPr="002949D5" w:rsidRDefault="00C527E7" w:rsidP="00C527E7">
            <w:pPr>
              <w:suppressAutoHyphens/>
              <w:overflowPunct w:val="0"/>
              <w:autoSpaceDE w:val="0"/>
              <w:autoSpaceDN w:val="0"/>
              <w:ind w:right="-108" w:hanging="17"/>
              <w:jc w:val="right"/>
              <w:textAlignment w:val="baseline"/>
              <w:rPr>
                <w:sz w:val="26"/>
                <w:szCs w:val="26"/>
                <w:cs/>
              </w:rPr>
            </w:pPr>
            <w:r w:rsidRPr="007F615D">
              <w:rPr>
                <w:rFonts w:ascii="Angsana New" w:eastAsia="Brush Script MT" w:hAnsi="Angsana New"/>
                <w:sz w:val="26"/>
                <w:szCs w:val="26"/>
              </w:rPr>
              <w:t>(</w:t>
            </w:r>
            <w:proofErr w:type="gramStart"/>
            <w:r w:rsidRPr="002949D5">
              <w:rPr>
                <w:rFonts w:ascii="Angsana New" w:eastAsia="Brush Script MT" w:hAnsi="Angsana New"/>
                <w:sz w:val="26"/>
                <w:szCs w:val="26"/>
                <w:cs/>
              </w:rPr>
              <w:t xml:space="preserve">หน่วย </w:t>
            </w:r>
            <w:r w:rsidRPr="007F615D">
              <w:rPr>
                <w:rFonts w:ascii="Angsana New" w:eastAsia="Brush Script MT" w:hAnsi="Angsana New"/>
                <w:sz w:val="26"/>
                <w:szCs w:val="26"/>
              </w:rPr>
              <w:t>:</w:t>
            </w:r>
            <w:proofErr w:type="gramEnd"/>
            <w:r w:rsidRPr="007F615D">
              <w:rPr>
                <w:rFonts w:ascii="Angsana New" w:eastAsia="Brush Script MT" w:hAnsi="Angsana New"/>
                <w:sz w:val="26"/>
                <w:szCs w:val="26"/>
              </w:rPr>
              <w:t xml:space="preserve"> </w:t>
            </w:r>
            <w:r w:rsidRPr="002949D5">
              <w:rPr>
                <w:rFonts w:ascii="Angsana New" w:eastAsia="Brush Script MT"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A40579" w:rsidRPr="007F615D" w14:paraId="76B17C27" w14:textId="77777777" w:rsidTr="00A40579">
        <w:trPr>
          <w:trHeight w:val="412"/>
        </w:trPr>
        <w:tc>
          <w:tcPr>
            <w:tcW w:w="6708" w:type="dxa"/>
          </w:tcPr>
          <w:p w14:paraId="443B55AD" w14:textId="77777777" w:rsidR="00A40579" w:rsidRPr="00B95C68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1890" w:type="dxa"/>
            <w:shd w:val="clear" w:color="auto" w:fill="auto"/>
          </w:tcPr>
          <w:p w14:paraId="50FD8C0D" w14:textId="77777777" w:rsidR="00A40579" w:rsidRPr="007F615D" w:rsidRDefault="00A40579" w:rsidP="003F718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sz w:val="26"/>
                <w:szCs w:val="26"/>
              </w:rPr>
            </w:pPr>
            <w:r w:rsidRPr="002949D5">
              <w:rPr>
                <w:sz w:val="26"/>
                <w:szCs w:val="26"/>
                <w:cs/>
              </w:rPr>
              <w:t>งบการเงินรวมและ</w:t>
            </w:r>
          </w:p>
          <w:p w14:paraId="059315A1" w14:textId="4FD24713" w:rsidR="00A40579" w:rsidRPr="002949D5" w:rsidRDefault="00A40579" w:rsidP="003F718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2949D5">
              <w:rPr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0579" w:rsidRPr="007F615D" w14:paraId="0881C4B5" w14:textId="77777777" w:rsidTr="00A40579">
        <w:tc>
          <w:tcPr>
            <w:tcW w:w="6708" w:type="dxa"/>
          </w:tcPr>
          <w:p w14:paraId="11F4ECFD" w14:textId="77777777" w:rsidR="00A40579" w:rsidRPr="002949D5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</w:pPr>
            <w:r w:rsidRPr="002949D5"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  <w:t>ยอดคงเหลือต้นงวด</w:t>
            </w:r>
          </w:p>
        </w:tc>
        <w:tc>
          <w:tcPr>
            <w:tcW w:w="1890" w:type="dxa"/>
            <w:shd w:val="clear" w:color="auto" w:fill="auto"/>
          </w:tcPr>
          <w:p w14:paraId="033E4FA3" w14:textId="2456359A" w:rsidR="00A40579" w:rsidRPr="002949D5" w:rsidRDefault="00A40579" w:rsidP="003F718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7F615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446,875,000.00</w:t>
            </w:r>
          </w:p>
        </w:tc>
      </w:tr>
      <w:tr w:rsidR="00A40579" w:rsidRPr="007F615D" w14:paraId="27E6A1B8" w14:textId="77777777" w:rsidTr="00A40579">
        <w:tc>
          <w:tcPr>
            <w:tcW w:w="6708" w:type="dxa"/>
          </w:tcPr>
          <w:p w14:paraId="4043440D" w14:textId="77777777" w:rsidR="00A40579" w:rsidRPr="002949D5" w:rsidRDefault="00A40579" w:rsidP="003F7189">
            <w:pPr>
              <w:tabs>
                <w:tab w:val="left" w:pos="1245"/>
              </w:tabs>
              <w:suppressAutoHyphens/>
              <w:autoSpaceDN w:val="0"/>
              <w:ind w:left="-18" w:right="-108"/>
              <w:jc w:val="both"/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</w:pPr>
            <w:r w:rsidRPr="002949D5"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  <w:t>การเปลี่ยนแปลงมูลค่ายุติธรรม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BD4A5B9" w14:textId="0392F664" w:rsidR="00A40579" w:rsidRPr="00B95C68" w:rsidRDefault="007776AA" w:rsidP="003F718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7F615D">
              <w:rPr>
                <w:rFonts w:asciiTheme="majorBidi" w:hAnsiTheme="majorBidi"/>
                <w:sz w:val="26"/>
                <w:szCs w:val="26"/>
              </w:rPr>
              <w:t>(138,125,000.00)</w:t>
            </w:r>
          </w:p>
        </w:tc>
      </w:tr>
      <w:tr w:rsidR="00A40579" w:rsidRPr="007F615D" w14:paraId="5E4066D1" w14:textId="77777777" w:rsidTr="00A40579">
        <w:tc>
          <w:tcPr>
            <w:tcW w:w="6708" w:type="dxa"/>
          </w:tcPr>
          <w:p w14:paraId="55D6DEE4" w14:textId="77777777" w:rsidR="00A40579" w:rsidRPr="002949D5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</w:pPr>
            <w:r w:rsidRPr="002949D5">
              <w:rPr>
                <w:rFonts w:asciiTheme="majorBidi" w:eastAsia="Cordia New" w:hAnsiTheme="majorBidi" w:cstheme="majorBidi"/>
                <w:sz w:val="26"/>
                <w:szCs w:val="26"/>
                <w:cs/>
                <w:lang w:eastAsia="x-none"/>
              </w:rPr>
              <w:t>ยอดคงเหลือปลายงวด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DAA06" w14:textId="79367174" w:rsidR="00A40579" w:rsidRPr="007F615D" w:rsidRDefault="007776AA" w:rsidP="003F718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hAnsiTheme="majorBidi"/>
                <w:sz w:val="26"/>
                <w:szCs w:val="26"/>
              </w:rPr>
              <w:t>308,750,000.00</w:t>
            </w:r>
          </w:p>
        </w:tc>
      </w:tr>
    </w:tbl>
    <w:p w14:paraId="1E2C2509" w14:textId="77777777" w:rsidR="005F4C1A" w:rsidRPr="007F615D" w:rsidRDefault="005F4C1A" w:rsidP="003F7189">
      <w:pPr>
        <w:pStyle w:val="BodyTextIndent"/>
        <w:ind w:left="810" w:firstLine="720"/>
        <w:jc w:val="thaiDistribute"/>
        <w:rPr>
          <w:rFonts w:asciiTheme="majorBidi" w:hAnsiTheme="majorBidi" w:cstheme="majorBidi"/>
          <w:sz w:val="16"/>
          <w:szCs w:val="16"/>
        </w:rPr>
      </w:pPr>
    </w:p>
    <w:p w14:paraId="4D48E915" w14:textId="6DE69A8A" w:rsidR="005F4C1A" w:rsidRPr="002949D5" w:rsidRDefault="008E377F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="005F4C1A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สิ้นสุดวันที่</w:t>
      </w:r>
      <w:r w:rsidR="005F4C1A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5F4C1A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5F4C1A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ได้รับเงินปันผลจากเงินลงทุนในตราสารทุนของบริษัทจดทะเบียน จำนวนเงิน </w:t>
      </w:r>
      <w:r w:rsidR="007776AA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>7</w:t>
      </w:r>
      <w:r w:rsidR="00FB2C9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7776AA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5</w:t>
      </w:r>
      <w:r w:rsidR="00FB2C9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="005F4C1A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 </w:t>
      </w:r>
      <w:r w:rsidR="006C23E0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(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C23E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5F4C1A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="00FB2C9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62341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11</w:t>
      </w:r>
      <w:r w:rsidR="003F7189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>.</w:t>
      </w:r>
      <w:r w:rsidR="0062341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</w:t>
      </w:r>
      <w:r w:rsidR="003F7189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5F4C1A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6C23E0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)</w:t>
      </w:r>
    </w:p>
    <w:p w14:paraId="1E203D20" w14:textId="77777777" w:rsidR="00B27368" w:rsidRPr="007F615D" w:rsidRDefault="00B27368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6D11AFC8" w14:textId="0ED64D0E" w:rsidR="001060AD" w:rsidRPr="002949D5" w:rsidRDefault="001060AD" w:rsidP="001060A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2949D5">
        <w:rPr>
          <w:rFonts w:asciiTheme="majorBidi" w:hAnsiTheme="majorBidi" w:cstheme="majorBidi" w:hint="cs"/>
          <w:sz w:val="30"/>
          <w:szCs w:val="30"/>
          <w:u w:val="single"/>
          <w:cs/>
        </w:rPr>
        <w:t>เงินลงทุนในบริษัทย่อย</w:t>
      </w:r>
    </w:p>
    <w:p w14:paraId="55380342" w14:textId="77777777" w:rsidR="00A40579" w:rsidRPr="007F615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0A6F287D" w14:textId="797BF41F" w:rsidR="001060AD" w:rsidRPr="007F615D" w:rsidRDefault="001060AD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ส่วนประกอบของกลุ่มบริษัทในงบการเงินรวม  และมูลค่าตามบัญชีของเงินลงทุนในบริษัทย่อยใน                  งบการเงินเฉพาะกิจกา</w:t>
      </w:r>
      <w:r w:rsidR="001C1EC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รสาม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ารถสรุปได้ดังนี้</w:t>
      </w:r>
    </w:p>
    <w:p w14:paraId="5FF4C7FD" w14:textId="77777777" w:rsidR="00F17E29" w:rsidRPr="007F615D" w:rsidRDefault="00F17E29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9825" w:type="dxa"/>
        <w:tblInd w:w="-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849"/>
        <w:gridCol w:w="850"/>
        <w:gridCol w:w="850"/>
        <w:gridCol w:w="848"/>
        <w:gridCol w:w="900"/>
        <w:gridCol w:w="842"/>
        <w:gridCol w:w="868"/>
        <w:gridCol w:w="702"/>
      </w:tblGrid>
      <w:tr w:rsidR="001060AD" w14:paraId="07EC04BA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0F8D5" w14:textId="77777777" w:rsidR="001060AD" w:rsidRDefault="001060AD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6F0C6" w14:textId="2DA57D14" w:rsidR="001060AD" w:rsidRDefault="005A4CF4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proofErr w:type="gramStart"/>
            <w:r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proofErr w:type="gramEnd"/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BD43" w14:textId="314AE655" w:rsidR="001060AD" w:rsidRPr="002949D5" w:rsidRDefault="001060AD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C8B4F" w14:textId="62885981" w:rsidR="001060AD" w:rsidRPr="002949D5" w:rsidRDefault="005A4CF4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proofErr w:type="gramStart"/>
            <w:r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proofErr w:type="gramEnd"/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9129E" w14:textId="3239CC9F" w:rsidR="001060AD" w:rsidRPr="008A6FF3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proofErr w:type="gramStart"/>
            <w:r w:rsidR="008A6FF3"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="008A6FF3" w:rsidRPr="007F615D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proofErr w:type="gramEnd"/>
            <w:r w:rsidR="008A6FF3"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</w:tr>
      <w:tr w:rsidR="005A4CF4" w14:paraId="7185FAF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06700" w14:textId="77777777" w:rsidR="005A4CF4" w:rsidRPr="007F615D" w:rsidRDefault="005A4CF4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C42F7" w14:textId="66D5C6D5" w:rsidR="005A4CF4" w:rsidRPr="00441E78" w:rsidRDefault="005A4CF4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1E103" w14:textId="194C04B8" w:rsidR="005A4CF4" w:rsidRPr="00441E78" w:rsidRDefault="005A4CF4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1FD6B" w14:textId="1985EDB1" w:rsidR="005A4CF4" w:rsidRPr="00441E78" w:rsidRDefault="005A4CF4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วิธีราคาทุน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3B6BA" w14:textId="2BDDF1FA" w:rsidR="005A4CF4" w:rsidRPr="002949D5" w:rsidRDefault="005A4CF4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เงินปันผล </w:t>
            </w:r>
            <w:r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</w:t>
            </w:r>
          </w:p>
        </w:tc>
      </w:tr>
      <w:tr w:rsidR="000B0F78" w:rsidRPr="007F615D" w14:paraId="20853B9B" w14:textId="77777777" w:rsidTr="0018536F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4D1DC" w14:textId="77777777" w:rsidR="000B0F78" w:rsidRPr="007F615D" w:rsidRDefault="000B0F78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3BAA4" w14:textId="21A629C5" w:rsidR="000B0F78" w:rsidRPr="00244FEE" w:rsidRDefault="000B0F78" w:rsidP="0018536F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BF7A0" w14:textId="700BB5D5" w:rsidR="000B0F78" w:rsidRPr="00244FEE" w:rsidRDefault="000B0F78" w:rsidP="0018536F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78AFF" w14:textId="0C4BA8FD" w:rsidR="000B0F78" w:rsidRPr="00244FEE" w:rsidRDefault="000B0F78" w:rsidP="0018536F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C1241" w14:textId="4276A375" w:rsidR="000B0F78" w:rsidRPr="002949D5" w:rsidRDefault="008E377F" w:rsidP="000B0F78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สำหรับงวดเก้าเดือน</w:t>
            </w:r>
            <w:r w:rsidR="000B0F78"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สิ้นสุดวันที่</w:t>
            </w:r>
          </w:p>
        </w:tc>
      </w:tr>
      <w:tr w:rsidR="001060AD" w:rsidRPr="007F615D" w14:paraId="4D2DC7C4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E186F" w14:textId="77777777" w:rsidR="001060AD" w:rsidRPr="002949D5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C0B06" w14:textId="35B409CD" w:rsidR="001060AD" w:rsidRPr="002949D5" w:rsidRDefault="008E377F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กันยายน</w:t>
            </w:r>
            <w:r w:rsidR="003228F1"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FE7EE" w14:textId="77777777" w:rsidR="001060AD" w:rsidRPr="002949D5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16DF4" w14:textId="3EB29D10" w:rsidR="001060AD" w:rsidRPr="002949D5" w:rsidRDefault="008E377F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กันยายน</w:t>
            </w:r>
            <w:r w:rsidR="003228F1"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F0FA" w14:textId="77777777" w:rsidR="001060AD" w:rsidRPr="002949D5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0574C" w14:textId="6B16A408" w:rsidR="001060AD" w:rsidRPr="002949D5" w:rsidRDefault="008E377F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กันยายน</w:t>
            </w:r>
            <w:r w:rsidR="003228F1"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1EC74" w14:textId="77777777" w:rsidR="001060AD" w:rsidRPr="002949D5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90312" w14:textId="308FA6F9" w:rsidR="001060AD" w:rsidRPr="002949D5" w:rsidRDefault="008E377F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กันยายน</w:t>
            </w:r>
            <w:r w:rsidR="003228F1"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796B7" w14:textId="77C22352" w:rsidR="001060AD" w:rsidRPr="002949D5" w:rsidRDefault="008E377F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30 </w:t>
            </w: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กันยายน</w:t>
            </w:r>
            <w:r w:rsidR="003228F1"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</w:t>
            </w:r>
          </w:p>
        </w:tc>
      </w:tr>
      <w:tr w:rsidR="001060AD" w:rsidRPr="007F615D" w14:paraId="7ABC51B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58982" w14:textId="77777777" w:rsidR="001060AD" w:rsidRPr="002949D5" w:rsidRDefault="001060AD" w:rsidP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  <w:t>ชื่อบริษัท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9423B" w14:textId="6D193E02" w:rsidR="001060AD" w:rsidRPr="002949D5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E8A9A" w14:textId="5B8EBFCB" w:rsidR="001060AD" w:rsidRPr="002949D5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8267D" w14:textId="157AFD23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5C82" w14:textId="2FEDB49C" w:rsidR="001060AD" w:rsidRPr="002949D5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AB8F" w14:textId="07B67A49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87FF7" w14:textId="42242801" w:rsidR="001060AD" w:rsidRPr="002949D5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1F999" w14:textId="18B20330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5EBC" w14:textId="722612B6" w:rsidR="001060AD" w:rsidRPr="002949D5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</w:tr>
      <w:tr w:rsidR="00B95C68" w:rsidRPr="007F615D" w14:paraId="4EB59594" w14:textId="77777777" w:rsidTr="00044AB4">
        <w:trPr>
          <w:trHeight w:val="161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5EEA" w14:textId="34BBAFEB" w:rsidR="00B95C68" w:rsidRDefault="00B95C68" w:rsidP="00B95C68">
            <w:pPr>
              <w:ind w:left="-48"/>
              <w:rPr>
                <w:rFonts w:ascii="Angsana New" w:hAnsi="Angsana New"/>
                <w:sz w:val="16"/>
                <w:szCs w:val="16"/>
                <w:cs/>
              </w:rPr>
            </w:pPr>
            <w:r w:rsidRPr="002949D5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</w:t>
            </w:r>
            <w:r w:rsidRPr="002949D5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ไม่</w:t>
            </w:r>
            <w:r w:rsidRPr="002949D5">
              <w:rPr>
                <w:rFonts w:ascii="Angsana New" w:hAnsi="Angsana New"/>
                <w:sz w:val="22"/>
                <w:szCs w:val="22"/>
                <w:u w:val="single"/>
                <w:cs/>
              </w:rPr>
              <w:t>มีส่วนได้เสียที่ไม่มีอำนาจควบคุม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FEF5B" w14:textId="77777777" w:rsidR="00B95C68" w:rsidRDefault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E4051" w14:textId="77777777" w:rsidR="00B95C68" w:rsidRDefault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61720" w14:textId="77777777" w:rsidR="00B95C68" w:rsidRDefault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20D33" w14:textId="77777777" w:rsidR="00B95C68" w:rsidRDefault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150EB" w14:textId="77777777" w:rsidR="00B95C68" w:rsidRDefault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A16B8" w14:textId="77777777" w:rsidR="00B95C68" w:rsidRDefault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67866" w14:textId="77777777" w:rsidR="00B95C68" w:rsidRPr="002949D5" w:rsidRDefault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B95C68" w:rsidRPr="007F615D" w14:paraId="703261E2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DC8A5" w14:textId="340DFEC4" w:rsidR="00B95C68" w:rsidRPr="002949D5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2949D5">
              <w:rPr>
                <w:rFonts w:hAnsi="Angsana New" w:hint="cs"/>
                <w:spacing w:val="-8"/>
                <w:sz w:val="22"/>
                <w:szCs w:val="22"/>
                <w:cs/>
              </w:rPr>
              <w:t>บริษัท ราชธานี พาวเวอร์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73FFA" w14:textId="17F365B8" w:rsidR="00B95C68" w:rsidRPr="002949D5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5,500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3E3217" w14:textId="6F920661" w:rsidR="00B95C68" w:rsidRPr="002949D5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44EC8" w14:textId="500B9C77" w:rsidR="00B95C68" w:rsidRPr="002949D5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1F31DD" w14:textId="687E6A5A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8B1A5" w14:textId="54C2F8D4" w:rsidR="00B95C68" w:rsidRPr="002949D5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5,500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3CFEC" w14:textId="56D0B9B3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C676D" w14:textId="2070FC51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8A082" w14:textId="298C85AC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77B7563E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9D94B" w14:textId="77777777" w:rsidR="00B95C68" w:rsidRPr="00A844D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203C3" w14:textId="77777777" w:rsidR="00B95C68" w:rsidRPr="00A844DE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8730CC" w14:textId="77777777" w:rsidR="00B95C68" w:rsidRPr="00A844DE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7DD99" w14:textId="77777777" w:rsidR="00B95C68" w:rsidRPr="00A844D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8"/>
                <w:szCs w:val="8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D081A" w14:textId="77777777" w:rsidR="00B95C68" w:rsidRPr="00A844D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CBF42" w14:textId="77777777" w:rsidR="00B95C68" w:rsidRPr="00A844DE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E243CE" w14:textId="77777777" w:rsidR="00B95C68" w:rsidRPr="00A844DE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02733" w14:textId="77777777" w:rsidR="00B95C68" w:rsidRPr="00A844D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CC8FD" w14:textId="77777777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</w:tr>
      <w:tr w:rsidR="00B95C68" w:rsidRPr="007F615D" w14:paraId="72D5C9CF" w14:textId="77777777" w:rsidTr="001060AD">
        <w:trPr>
          <w:trHeight w:val="95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83545" w14:textId="77777777" w:rsidR="00B95C68" w:rsidRPr="00023CFC" w:rsidRDefault="00B95C68" w:rsidP="00B95C68">
            <w:pPr>
              <w:ind w:left="-48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2949D5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บริษัทย่อยที่มีส่วนได้เสียที่ไม่มีอำนาจควบคุมที่มีสาระสำคัญ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05E20" w14:textId="77777777" w:rsidR="00B95C68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7C519" w14:textId="77777777" w:rsidR="00B95C68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110E5" w14:textId="77777777" w:rsidR="00B95C68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1FF9B" w14:textId="77777777" w:rsidR="00B95C68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78BB1" w14:textId="77777777" w:rsidR="00B95C68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6C97B" w14:textId="77777777" w:rsidR="00B95C68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C7F21" w14:textId="77777777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B95C68" w:rsidRPr="007F615D" w14:paraId="33093B11" w14:textId="77777777" w:rsidTr="003F7189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C0C94" w14:textId="79B6744D" w:rsidR="00B95C68" w:rsidRPr="002949D5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2949D5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2949D5">
              <w:rPr>
                <w:rFonts w:hAnsi="Angsana New" w:hint="cs"/>
                <w:sz w:val="22"/>
                <w:szCs w:val="22"/>
                <w:cs/>
              </w:rPr>
              <w:t>โรงพยาบาลราชธานี โรจนะ</w:t>
            </w:r>
            <w:r w:rsidRPr="002949D5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B3F56" w14:textId="6C5EC1F8" w:rsidR="00B95C68" w:rsidRPr="002949D5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9C194" w14:textId="3A1D1B86" w:rsidR="00B95C68" w:rsidRPr="002949D5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3FDA4" w14:textId="695A2AFC" w:rsidR="00B95C68" w:rsidRPr="002949D5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6633B" w14:textId="19F161D0" w:rsidR="00B95C68" w:rsidRPr="002949D5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9A26E" w14:textId="552493C4" w:rsidR="00B95C68" w:rsidRPr="002949D5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92130" w14:textId="3EF9E050" w:rsidR="00B95C68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B165C" w14:textId="3D50C5BE" w:rsidR="00B95C68" w:rsidRPr="002949D5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95,559</w:t>
            </w:r>
          </w:p>
        </w:tc>
        <w:tc>
          <w:tcPr>
            <w:tcW w:w="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5C527" w14:textId="54DB7EB8" w:rsidR="00B95C68" w:rsidRPr="002949D5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199,081</w:t>
            </w:r>
          </w:p>
        </w:tc>
      </w:tr>
      <w:tr w:rsidR="00B95C68" w:rsidRPr="007F615D" w14:paraId="568C4265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6FD2" w14:textId="6798AEB3" w:rsidR="00B95C68" w:rsidRPr="002949D5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2949D5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2949D5">
              <w:rPr>
                <w:rFonts w:hAnsi="Angsana New" w:hint="cs"/>
                <w:sz w:val="22"/>
                <w:szCs w:val="22"/>
                <w:cs/>
              </w:rPr>
              <w:t>โรงพยาบาลราชธานี หนองแค</w:t>
            </w:r>
            <w:r w:rsidRPr="002949D5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288F5" w14:textId="06418053" w:rsidR="00B95C68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880,000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CE54A" w14:textId="2D179502" w:rsidR="00B95C68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573,200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509E5" w14:textId="3A9B82D9" w:rsidR="00B95C68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83.66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97101" w14:textId="7FC61194" w:rsidR="00B95C68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77.95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112E6" w14:textId="5F85C06A" w:rsidR="00B95C68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736,227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ECBCF" w14:textId="154BD427" w:rsidR="00B95C68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446,820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D9E44" w14:textId="08FCCAF3" w:rsidR="00B95C68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D56EA" w14:textId="51DA1221" w:rsidR="00B95C68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35D87491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4D75" w14:textId="6772E543" w:rsidR="00B95C68" w:rsidRPr="002949D5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2949D5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2949D5">
              <w:rPr>
                <w:rFonts w:hAnsi="Angsana New" w:hint="cs"/>
                <w:sz w:val="22"/>
                <w:szCs w:val="22"/>
                <w:cs/>
              </w:rPr>
              <w:t xml:space="preserve">โรงพยาบาลรังสีรักษา ราชธานี </w:t>
            </w:r>
            <w:r w:rsidRPr="002949D5">
              <w:rPr>
                <w:rFonts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174F8" w14:textId="2F3107F8" w:rsidR="00B95C68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12469" w14:textId="7B10E969" w:rsidR="00B95C68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EB392" w14:textId="476C57B3" w:rsidR="00B95C68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BE9AA" w14:textId="6FCFF694" w:rsidR="00B95C68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001E3" w14:textId="46C30487" w:rsidR="00B95C68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5474B" w14:textId="504CD969" w:rsidR="00B95C68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CDC51" w14:textId="65028705" w:rsidR="00B95C68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CE19F" w14:textId="35F65F1F" w:rsidR="00B95C68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15442236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BC31C" w14:textId="42F5CFAE" w:rsidR="00B95C68" w:rsidRPr="002949D5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2949D5">
              <w:rPr>
                <w:rFonts w:hAnsi="Angsana New"/>
                <w:spacing w:val="-8"/>
                <w:sz w:val="22"/>
                <w:szCs w:val="22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CB09" w14:textId="233310BD" w:rsidR="00B95C68" w:rsidRPr="002949D5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1E526" w14:textId="417A5118" w:rsidR="00B95C68" w:rsidRPr="002949D5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0A437" w14:textId="07127B2B" w:rsidR="00B95C68" w:rsidRPr="002949D5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8C1C5" w14:textId="091DE26B" w:rsidR="00B95C68" w:rsidRPr="002949D5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EA312" w14:textId="64C71190" w:rsidR="00B95C68" w:rsidRPr="002949D5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B0CC" w14:textId="5120E539" w:rsidR="00B95C68" w:rsidRPr="002949D5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551FC" w14:textId="5BC977CD" w:rsidR="00B95C68" w:rsidRPr="002949D5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6FC26" w14:textId="28E2BEC5" w:rsidR="00B95C68" w:rsidRPr="002949D5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5A7473EB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DB766" w14:textId="77777777" w:rsidR="00B95C68" w:rsidRDefault="00B95C68" w:rsidP="00B95C68">
            <w:pPr>
              <w:ind w:left="459" w:hanging="459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49D5">
              <w:rPr>
                <w:rFonts w:ascii="Angsana New" w:hAnsi="Angsana New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E1A22A" w14:textId="77777777" w:rsidR="00B95C68" w:rsidRPr="007776AA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7047E" w14:textId="77777777" w:rsidR="00B95C68" w:rsidRPr="007776AA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42A72" w14:textId="77777777" w:rsidR="00B95C68" w:rsidRPr="007776AA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D14A1" w14:textId="77777777" w:rsidR="00B95C68" w:rsidRPr="002949D5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D4DB1" w14:textId="1A25948D" w:rsidR="00B95C68" w:rsidRPr="002949D5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1,671,802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A33AD" w14:textId="00041367" w:rsidR="00B95C68" w:rsidRPr="002949D5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1,376,895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D4C6A" w14:textId="70D512AE" w:rsidR="00B95C68" w:rsidRPr="002949D5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95,559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94CCE" w14:textId="17502253" w:rsidR="00B95C68" w:rsidRPr="002949D5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199,081</w:t>
            </w:r>
          </w:p>
        </w:tc>
      </w:tr>
    </w:tbl>
    <w:p w14:paraId="535A9FD6" w14:textId="77777777" w:rsidR="00A40579" w:rsidRPr="007F615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2127E474" w14:textId="67B53595" w:rsidR="00E4450E" w:rsidRPr="007F615D" w:rsidRDefault="00E4450E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รายการเคลื่อนไหวของเงินลงทุนในบริษัทย่อย</w:t>
      </w:r>
      <w:r w:rsidR="007F6664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สิ้นสุดวันที่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มีดังนี้</w:t>
      </w:r>
    </w:p>
    <w:p w14:paraId="6E7FB22F" w14:textId="77777777" w:rsidR="005E7D7C" w:rsidRPr="007F615D" w:rsidRDefault="005E7D7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492"/>
        <w:gridCol w:w="2147"/>
      </w:tblGrid>
      <w:tr w:rsidR="00E4450E" w14:paraId="0B90819A" w14:textId="77777777" w:rsidTr="00E4450E">
        <w:tc>
          <w:tcPr>
            <w:tcW w:w="6492" w:type="dxa"/>
          </w:tcPr>
          <w:p w14:paraId="12740126" w14:textId="77777777" w:rsidR="00E4450E" w:rsidRPr="00B95C68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6"/>
                <w:szCs w:val="26"/>
              </w:rPr>
            </w:pPr>
            <w:bookmarkStart w:id="8" w:name="_Hlk78541539"/>
          </w:p>
        </w:tc>
        <w:tc>
          <w:tcPr>
            <w:tcW w:w="2147" w:type="dxa"/>
            <w:hideMark/>
          </w:tcPr>
          <w:p w14:paraId="075CBB77" w14:textId="77777777" w:rsidR="00E4450E" w:rsidRPr="00B95C68" w:rsidRDefault="00E4450E">
            <w:pPr>
              <w:adjustRightInd w:val="0"/>
              <w:jc w:val="right"/>
              <w:rPr>
                <w:rFonts w:ascii="Angsana New" w:eastAsia="Brush Script MT" w:hAnsi="Angsana New"/>
                <w:sz w:val="26"/>
                <w:szCs w:val="26"/>
              </w:rPr>
            </w:pPr>
            <w:r w:rsidRPr="007F615D">
              <w:rPr>
                <w:rFonts w:ascii="Angsana New" w:eastAsia="Brush Script MT" w:hAnsi="Angsana New"/>
                <w:sz w:val="26"/>
                <w:szCs w:val="26"/>
              </w:rPr>
              <w:t>(</w:t>
            </w:r>
            <w:proofErr w:type="gramStart"/>
            <w:r w:rsidRPr="002949D5">
              <w:rPr>
                <w:rFonts w:ascii="Angsana New" w:eastAsia="Brush Script MT" w:hAnsi="Angsana New"/>
                <w:sz w:val="26"/>
                <w:szCs w:val="26"/>
                <w:cs/>
              </w:rPr>
              <w:t xml:space="preserve">หน่วย </w:t>
            </w:r>
            <w:r w:rsidRPr="007F615D">
              <w:rPr>
                <w:rFonts w:ascii="Angsana New" w:eastAsia="Brush Script MT" w:hAnsi="Angsana New"/>
                <w:sz w:val="26"/>
                <w:szCs w:val="26"/>
              </w:rPr>
              <w:t>:</w:t>
            </w:r>
            <w:proofErr w:type="gramEnd"/>
            <w:r w:rsidRPr="007F615D">
              <w:rPr>
                <w:rFonts w:ascii="Angsana New" w:eastAsia="Brush Script MT" w:hAnsi="Angsana New"/>
                <w:sz w:val="26"/>
                <w:szCs w:val="26"/>
              </w:rPr>
              <w:t xml:space="preserve"> </w:t>
            </w:r>
            <w:r w:rsidRPr="002949D5">
              <w:rPr>
                <w:rFonts w:ascii="Angsana New" w:eastAsia="Brush Script MT"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E4450E" w:rsidRPr="007F615D" w14:paraId="470D54E6" w14:textId="77777777" w:rsidTr="00E4450E">
        <w:tc>
          <w:tcPr>
            <w:tcW w:w="6492" w:type="dxa"/>
          </w:tcPr>
          <w:p w14:paraId="41C89B5B" w14:textId="77777777" w:rsidR="00E4450E" w:rsidRPr="007F615D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6"/>
                <w:szCs w:val="26"/>
              </w:rPr>
            </w:pPr>
          </w:p>
        </w:tc>
        <w:tc>
          <w:tcPr>
            <w:tcW w:w="2147" w:type="dxa"/>
            <w:hideMark/>
          </w:tcPr>
          <w:p w14:paraId="47FCC48E" w14:textId="77777777" w:rsidR="00E4450E" w:rsidRPr="00B95C68" w:rsidRDefault="00E4450E">
            <w:pPr>
              <w:adjustRightInd w:val="0"/>
              <w:jc w:val="center"/>
              <w:rPr>
                <w:rFonts w:ascii="Angsana New" w:eastAsia="Brush Script MT" w:hAnsi="Angsana New"/>
                <w:sz w:val="26"/>
                <w:szCs w:val="26"/>
                <w:u w:val="single"/>
              </w:rPr>
            </w:pPr>
            <w:r w:rsidRPr="002949D5">
              <w:rPr>
                <w:rFonts w:ascii="Angsana New" w:eastAsia="Brush Script MT" w:hAnsi="Angsana New"/>
                <w:sz w:val="26"/>
                <w:szCs w:val="26"/>
                <w:u w:val="single"/>
                <w:cs/>
              </w:rPr>
              <w:t>งบการเงินเฉพาะกิจการ</w:t>
            </w:r>
          </w:p>
        </w:tc>
      </w:tr>
      <w:tr w:rsidR="00E4450E" w:rsidRPr="007F615D" w14:paraId="11EDDD50" w14:textId="77777777" w:rsidTr="00E4450E">
        <w:tc>
          <w:tcPr>
            <w:tcW w:w="6492" w:type="dxa"/>
            <w:hideMark/>
          </w:tcPr>
          <w:p w14:paraId="657EE92C" w14:textId="77777777" w:rsidR="00E4450E" w:rsidRPr="00B95C68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6"/>
                <w:szCs w:val="26"/>
              </w:rPr>
            </w:pPr>
            <w:r w:rsidRPr="002949D5">
              <w:rPr>
                <w:rFonts w:ascii="Angsana New" w:eastAsia="Brush Script MT" w:hAnsi="Angsana New"/>
                <w:color w:val="000000"/>
                <w:sz w:val="26"/>
                <w:szCs w:val="26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2147" w:type="dxa"/>
            <w:hideMark/>
          </w:tcPr>
          <w:p w14:paraId="50C43338" w14:textId="347A4E3B" w:rsidR="00E4450E" w:rsidRPr="00B95C68" w:rsidRDefault="00E4450E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6"/>
                <w:szCs w:val="26"/>
              </w:rPr>
            </w:pPr>
            <w:r w:rsidRPr="007F615D">
              <w:rPr>
                <w:rFonts w:ascii="Angsana New" w:eastAsia="Brush Script MT" w:hAnsi="Angsana New" w:hint="cs"/>
                <w:sz w:val="26"/>
                <w:szCs w:val="26"/>
              </w:rPr>
              <w:t>1</w:t>
            </w:r>
            <w:r w:rsidRPr="007F615D">
              <w:rPr>
                <w:rFonts w:ascii="Angsana New" w:eastAsia="Brush Script MT" w:hAnsi="Angsana New"/>
                <w:sz w:val="26"/>
                <w:szCs w:val="26"/>
              </w:rPr>
              <w:t>,376,895,290.00</w:t>
            </w:r>
          </w:p>
        </w:tc>
      </w:tr>
      <w:tr w:rsidR="00E4450E" w:rsidRPr="007F615D" w14:paraId="5198AEE2" w14:textId="77777777" w:rsidTr="00E4450E">
        <w:tc>
          <w:tcPr>
            <w:tcW w:w="6492" w:type="dxa"/>
            <w:hideMark/>
          </w:tcPr>
          <w:p w14:paraId="6D50041A" w14:textId="77777777" w:rsidR="00E4450E" w:rsidRPr="00B95C68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6"/>
                <w:szCs w:val="26"/>
              </w:rPr>
            </w:pPr>
            <w:r w:rsidRPr="002949D5">
              <w:rPr>
                <w:rFonts w:ascii="Angsana New" w:eastAsia="Cordia New" w:hAnsi="Cordia New"/>
                <w:sz w:val="26"/>
                <w:szCs w:val="26"/>
                <w:cs/>
              </w:rPr>
              <w:t>ลงทุนเพิ่มระหว่างงวด</w:t>
            </w:r>
          </w:p>
        </w:tc>
        <w:tc>
          <w:tcPr>
            <w:tcW w:w="2147" w:type="dxa"/>
            <w:hideMark/>
          </w:tcPr>
          <w:p w14:paraId="31BA4292" w14:textId="28D79015" w:rsidR="00E4450E" w:rsidRPr="00B95C68" w:rsidRDefault="009C6037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6"/>
                <w:szCs w:val="26"/>
              </w:rPr>
            </w:pPr>
            <w:r w:rsidRPr="007F615D">
              <w:rPr>
                <w:rFonts w:ascii="Angsana New" w:eastAsia="Brush Script MT" w:hAnsi="Angsana New"/>
                <w:sz w:val="26"/>
                <w:szCs w:val="26"/>
              </w:rPr>
              <w:t>294,906,900.00</w:t>
            </w:r>
          </w:p>
        </w:tc>
      </w:tr>
      <w:tr w:rsidR="00E4450E" w:rsidRPr="007F615D" w14:paraId="55127BC6" w14:textId="77777777" w:rsidTr="00E4450E">
        <w:tc>
          <w:tcPr>
            <w:tcW w:w="6492" w:type="dxa"/>
            <w:hideMark/>
          </w:tcPr>
          <w:p w14:paraId="6979F7C1" w14:textId="77777777" w:rsidR="00E4450E" w:rsidRPr="00B95C68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6"/>
                <w:szCs w:val="26"/>
              </w:rPr>
            </w:pPr>
            <w:r w:rsidRPr="002949D5">
              <w:rPr>
                <w:rFonts w:ascii="Angsana New" w:eastAsia="Cordia New" w:hAnsi="Cordia New"/>
                <w:sz w:val="26"/>
                <w:szCs w:val="26"/>
                <w:cs/>
              </w:rPr>
              <w:t>จำหน่ายระหว่างงวด</w:t>
            </w:r>
          </w:p>
        </w:tc>
        <w:tc>
          <w:tcPr>
            <w:tcW w:w="2147" w:type="dxa"/>
            <w:hideMark/>
          </w:tcPr>
          <w:p w14:paraId="07229749" w14:textId="2D664352" w:rsidR="00E4450E" w:rsidRPr="00B95C68" w:rsidRDefault="00E4450E" w:rsidP="00E4450E">
            <w:pPr>
              <w:adjustRightInd w:val="0"/>
              <w:ind w:right="718"/>
              <w:jc w:val="right"/>
              <w:rPr>
                <w:rFonts w:ascii="Angsana New" w:eastAsia="Brush Script MT" w:hAnsi="Angsana New"/>
                <w:sz w:val="26"/>
                <w:szCs w:val="26"/>
              </w:rPr>
            </w:pPr>
            <w:r w:rsidRPr="007F615D">
              <w:rPr>
                <w:rFonts w:ascii="Angsana New" w:eastAsia="Brush Script MT" w:hAnsi="Angsana New"/>
                <w:sz w:val="26"/>
                <w:szCs w:val="26"/>
              </w:rPr>
              <w:t>-</w:t>
            </w:r>
          </w:p>
        </w:tc>
      </w:tr>
      <w:tr w:rsidR="00E4450E" w:rsidRPr="007F615D" w14:paraId="7215C265" w14:textId="77777777" w:rsidTr="00E4450E">
        <w:tc>
          <w:tcPr>
            <w:tcW w:w="6492" w:type="dxa"/>
            <w:hideMark/>
          </w:tcPr>
          <w:p w14:paraId="2FE26917" w14:textId="77777777" w:rsidR="00E4450E" w:rsidRPr="002949D5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6"/>
                <w:szCs w:val="26"/>
                <w:cs/>
              </w:rPr>
            </w:pPr>
            <w:r w:rsidRPr="002949D5">
              <w:rPr>
                <w:rFonts w:ascii="Angsana New" w:eastAsia="Brush Script MT" w:hAnsi="Angsana New"/>
                <w:color w:val="000000"/>
                <w:sz w:val="26"/>
                <w:szCs w:val="26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BE66DFA" w14:textId="16BC05B2" w:rsidR="00E4450E" w:rsidRPr="007F615D" w:rsidRDefault="009C6037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6"/>
                <w:szCs w:val="26"/>
              </w:rPr>
            </w:pPr>
            <w:r w:rsidRPr="007F615D">
              <w:rPr>
                <w:rFonts w:ascii="Angsana New" w:eastAsia="Brush Script MT" w:hAnsi="Angsana New"/>
                <w:sz w:val="26"/>
                <w:szCs w:val="26"/>
              </w:rPr>
              <w:t>1,671,802,190.00</w:t>
            </w:r>
          </w:p>
        </w:tc>
        <w:bookmarkEnd w:id="8"/>
      </w:tr>
    </w:tbl>
    <w:p w14:paraId="332741AD" w14:textId="30FF4EE6" w:rsidR="00214C43" w:rsidRPr="007F615D" w:rsidRDefault="008E377F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14"/>
          <w:sz w:val="30"/>
          <w:szCs w:val="30"/>
          <w:cs/>
        </w:rPr>
        <w:lastRenderedPageBreak/>
        <w:t>สำหรับงวดเก้าเดือน</w:t>
      </w:r>
      <w:r w:rsidR="00214C43" w:rsidRPr="002949D5">
        <w:rPr>
          <w:rFonts w:asciiTheme="majorBidi" w:eastAsia="MS Mincho" w:hAnsiTheme="majorBidi" w:cstheme="majorBidi"/>
          <w:spacing w:val="-14"/>
          <w:sz w:val="30"/>
          <w:szCs w:val="30"/>
          <w:cs/>
        </w:rPr>
        <w:t xml:space="preserve">สิ้นสุดวันที่ </w:t>
      </w:r>
      <w:r w:rsidR="003228F1" w:rsidRPr="007F615D">
        <w:rPr>
          <w:rFonts w:asciiTheme="majorBidi" w:eastAsia="MS Mincho" w:hAnsiTheme="majorBidi" w:cstheme="majorBidi"/>
          <w:spacing w:val="-14"/>
          <w:sz w:val="30"/>
          <w:szCs w:val="30"/>
        </w:rPr>
        <w:t>30</w:t>
      </w:r>
      <w:r w:rsidRPr="007F615D"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กันยายน </w:t>
      </w:r>
      <w:r w:rsidR="00214C43" w:rsidRPr="007F615D">
        <w:rPr>
          <w:rFonts w:asciiTheme="majorBidi" w:eastAsia="MS Mincho" w:hAnsiTheme="majorBidi" w:cstheme="majorBidi"/>
          <w:spacing w:val="-14"/>
          <w:sz w:val="30"/>
          <w:szCs w:val="30"/>
        </w:rPr>
        <w:t>2567</w:t>
      </w:r>
      <w:r w:rsidR="00214C43"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 บริษัท</w:t>
      </w:r>
      <w:r w:rsidR="00D44D8F"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ฯ </w:t>
      </w:r>
      <w:r w:rsidR="00465D44"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ได้</w:t>
      </w:r>
      <w:r w:rsidR="00214C43"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ลงทุนในหุ้นสามัญขอ</w:t>
      </w:r>
      <w:r w:rsidR="00D44D8F"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>ง</w:t>
      </w:r>
      <w:r w:rsidR="00214C43" w:rsidRPr="002949D5">
        <w:rPr>
          <w:rFonts w:asciiTheme="majorBidi" w:eastAsia="MS Mincho" w:hAnsiTheme="majorBidi" w:cstheme="majorBidi"/>
          <w:spacing w:val="-14"/>
          <w:sz w:val="30"/>
          <w:szCs w:val="30"/>
          <w:cs/>
        </w:rPr>
        <w:t xml:space="preserve">บริษัท </w:t>
      </w:r>
      <w:r w:rsidR="00214C43" w:rsidRPr="002949D5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โรงพยาบาลราชธานี </w:t>
      </w:r>
      <w:r w:rsidR="00214C43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หนองแค</w:t>
      </w:r>
      <w:r w:rsidR="00214C43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จำกัด</w:t>
      </w:r>
      <w:r w:rsidR="00214C43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214C43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เพิ่มขึ้น</w:t>
      </w:r>
      <w:r w:rsidR="00214C43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214C43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ส่งผลให้สัดส่วนการถือหุ้นในบริษัทย่อยดังกล่าวเปลี่ยนแปลงไป</w:t>
      </w:r>
    </w:p>
    <w:p w14:paraId="4916FA1D" w14:textId="77777777" w:rsidR="00465D44" w:rsidRPr="007F615D" w:rsidRDefault="00465D44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191B26F4" w14:textId="055E63E6" w:rsidR="00D44D8F" w:rsidRPr="007F615D" w:rsidRDefault="008E377F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="00D44D8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D44D8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บริษัทฯ </w:t>
      </w:r>
      <w:r w:rsidR="00465D44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ได้</w:t>
      </w:r>
      <w:r w:rsidR="00D44D8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ลงทุนในหุ้นสามัญของบริษัท ราชธานี </w:t>
      </w:r>
      <w:r w:rsidR="00465D44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</w:t>
      </w:r>
      <w:r w:rsidR="00D44D8F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พาวเวอร์ จำกัด</w:t>
      </w:r>
      <w:r w:rsidR="00D44D8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</w:p>
    <w:p w14:paraId="08930825" w14:textId="77777777" w:rsidR="00E4450E" w:rsidRPr="007F615D" w:rsidRDefault="00E4450E" w:rsidP="001A344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9AC2811" w14:textId="15E237C3" w:rsidR="00E23084" w:rsidRPr="002949D5" w:rsidRDefault="00E23084" w:rsidP="00A4057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2949D5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ที่ดิน อาคารและอุปกรณ์</w:t>
      </w:r>
    </w:p>
    <w:p w14:paraId="7EBBAD9E" w14:textId="77777777" w:rsidR="00325C3A" w:rsidRPr="007F615D" w:rsidRDefault="00325C3A" w:rsidP="00A40579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A62C035" w14:textId="2DD591AA" w:rsidR="00E23084" w:rsidRPr="007F615D" w:rsidRDefault="00E23084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9" w:name="_Hlk165635147"/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รายการเคลื่อนไหวของที่ดิน อาคาร และอุปกรณ์</w:t>
      </w:r>
      <w:r w:rsidR="007F6664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สำหรับงวดเก้าเดือน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bookmarkEnd w:id="9"/>
    <w:p w14:paraId="1BBD2C3B" w14:textId="77777777" w:rsidR="006F55D8" w:rsidRPr="007F615D" w:rsidRDefault="006F55D8" w:rsidP="005F4C1A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65" w:type="dxa"/>
        <w:tblInd w:w="3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7"/>
        <w:gridCol w:w="1818"/>
        <w:gridCol w:w="1890"/>
      </w:tblGrid>
      <w:tr w:rsidR="00E23084" w:rsidRPr="007F615D" w14:paraId="377EC417" w14:textId="77777777" w:rsidTr="001A3447">
        <w:tc>
          <w:tcPr>
            <w:tcW w:w="88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48E2A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bookmarkStart w:id="10" w:name="OLE_LINK1"/>
            <w:bookmarkStart w:id="11" w:name="OLE_LINK2"/>
            <w:r w:rsidRPr="007F615D">
              <w:rPr>
                <w:rFonts w:asciiTheme="majorBidi" w:eastAsia="Brush Script MT" w:hAnsiTheme="majorBidi" w:cstheme="majorBidi"/>
                <w:color w:val="000000"/>
                <w:sz w:val="28"/>
              </w:rPr>
              <w:t>(</w:t>
            </w: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หน่วย: บาท)</w:t>
            </w:r>
          </w:p>
        </w:tc>
      </w:tr>
      <w:tr w:rsidR="00E23084" w:rsidRPr="007F615D" w14:paraId="4F17116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703D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8B62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036B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E23084" w:rsidRPr="007F615D" w14:paraId="40D83EE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E3EC" w14:textId="77777777" w:rsidR="00E23084" w:rsidRPr="002949D5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ยอดคงเหลือต้นงวด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EB038" w14:textId="5D4BE525" w:rsidR="00E23084" w:rsidRPr="009C6037" w:rsidRDefault="005F4C1A" w:rsidP="005F4C1A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7F615D">
              <w:rPr>
                <w:rFonts w:asciiTheme="majorBidi" w:hAnsiTheme="majorBidi" w:cstheme="majorBidi"/>
                <w:spacing w:val="-4"/>
                <w:sz w:val="28"/>
              </w:rPr>
              <w:t>2,450,337,357.94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B4C3B" w14:textId="16822AB8" w:rsidR="00E23084" w:rsidRPr="009C6037" w:rsidRDefault="005F4C1A" w:rsidP="005F4C1A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7F615D">
              <w:rPr>
                <w:rFonts w:asciiTheme="majorBidi" w:hAnsiTheme="majorBidi" w:cstheme="majorBidi"/>
                <w:spacing w:val="-4"/>
                <w:sz w:val="28"/>
              </w:rPr>
              <w:t>1,226,055,322.01</w:t>
            </w:r>
          </w:p>
        </w:tc>
      </w:tr>
      <w:tr w:rsidR="00E23084" w:rsidRPr="007F615D" w14:paraId="7B2107FF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60EF" w14:textId="77777777" w:rsidR="00E23084" w:rsidRPr="002949D5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7BD4" w14:textId="0BD947AF" w:rsidR="00E23084" w:rsidRPr="002949D5" w:rsidRDefault="009C6037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571,620,517.82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B470A" w14:textId="56AB10F1" w:rsidR="00E23084" w:rsidRPr="009C6037" w:rsidRDefault="009C6037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74,870,681.44</w:t>
            </w:r>
          </w:p>
        </w:tc>
      </w:tr>
      <w:tr w:rsidR="00E23084" w:rsidRPr="007F615D" w14:paraId="48F01444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B8C6" w14:textId="77777777" w:rsidR="00E23084" w:rsidRPr="002949D5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ค่าเสื่อมราคาสำหรับงวด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9566D" w14:textId="48F4E7D4" w:rsidR="00E23084" w:rsidRPr="002949D5" w:rsidRDefault="009C6037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(109,090,886.60)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6CE9" w14:textId="6829BF03" w:rsidR="00E23084" w:rsidRPr="002949D5" w:rsidRDefault="009C6037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(80,282,138.72)</w:t>
            </w:r>
          </w:p>
        </w:tc>
      </w:tr>
      <w:tr w:rsidR="00E23084" w:rsidRPr="007F615D" w14:paraId="517E97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9B35" w14:textId="0093F2B8" w:rsidR="00E23084" w:rsidRPr="002949D5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จำหน่ายสินทรัพย์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915E5" w14:textId="06C16A00" w:rsidR="00E23084" w:rsidRPr="009C6037" w:rsidRDefault="009C6037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(226,776.69)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E3A2" w14:textId="77172CA0" w:rsidR="00E23084" w:rsidRPr="009C6037" w:rsidRDefault="009C6037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(225,071.95)</w:t>
            </w:r>
          </w:p>
        </w:tc>
      </w:tr>
      <w:tr w:rsidR="00E23084" w:rsidRPr="007F615D" w14:paraId="0321018E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44A7" w14:textId="36CBCDCA" w:rsidR="00E23084" w:rsidRPr="002949D5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ตัดจำหน่าย</w:t>
            </w:r>
            <w:r w:rsidR="00DA29A2" w:rsidRPr="002949D5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สิน</w:t>
            </w: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8D3D" w14:textId="72FF8F80" w:rsidR="00E23084" w:rsidRPr="009C6037" w:rsidRDefault="009C6037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(92,528.52)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B3D71" w14:textId="79D635A5" w:rsidR="00E23084" w:rsidRPr="009C6037" w:rsidRDefault="009C6037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(92,527.52)</w:t>
            </w:r>
          </w:p>
        </w:tc>
      </w:tr>
      <w:tr w:rsidR="00E400CF" w:rsidRPr="007F615D" w14:paraId="7A474DF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99AC" w14:textId="482EC467" w:rsidR="00E400CF" w:rsidRPr="002949D5" w:rsidRDefault="00E400CF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แลกเปลี่ยน</w:t>
            </w:r>
            <w:r w:rsidR="00DA29A2" w:rsidRPr="002949D5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สิน</w:t>
            </w:r>
            <w:r w:rsidRPr="002949D5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3ADF" w14:textId="26FBAFE3" w:rsidR="00E400CF" w:rsidRPr="002949D5" w:rsidRDefault="0095552F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(2,661,928.50)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E3941" w14:textId="59AD8E0C" w:rsidR="00E400CF" w:rsidRPr="002949D5" w:rsidRDefault="0095552F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(2,661,928.50)</w:t>
            </w:r>
          </w:p>
        </w:tc>
      </w:tr>
      <w:tr w:rsidR="00E23084" w:rsidRPr="007F615D" w14:paraId="1C991C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F0F7" w14:textId="77777777" w:rsidR="00E23084" w:rsidRPr="002949D5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ยอดคงเหลือปลายงวด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  <w:t xml:space="preserve">                                                    </w:t>
            </w:r>
          </w:p>
        </w:tc>
        <w:tc>
          <w:tcPr>
            <w:tcW w:w="181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F60C" w14:textId="787766F5" w:rsidR="00E23084" w:rsidRPr="007A2291" w:rsidRDefault="009C6037" w:rsidP="00352961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/>
                <w:sz w:val="28"/>
              </w:rPr>
              <w:t>2,909,885,755.45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7D451" w14:textId="73BB29B9" w:rsidR="00E23084" w:rsidRPr="002949D5" w:rsidRDefault="009C6037" w:rsidP="00E400CF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/>
                <w:color w:val="000000"/>
                <w:sz w:val="28"/>
              </w:rPr>
              <w:t>1,217,664,336.76</w:t>
            </w:r>
          </w:p>
        </w:tc>
      </w:tr>
      <w:bookmarkEnd w:id="10"/>
      <w:bookmarkEnd w:id="11"/>
    </w:tbl>
    <w:p w14:paraId="2F1BDCF0" w14:textId="77777777" w:rsidR="00E665EB" w:rsidRPr="007F615D" w:rsidRDefault="00E665EB" w:rsidP="00E665EB">
      <w:pPr>
        <w:suppressAutoHyphens/>
        <w:overflowPunct w:val="0"/>
        <w:autoSpaceDE w:val="0"/>
        <w:autoSpaceDN w:val="0"/>
        <w:ind w:left="431" w:firstLine="561"/>
        <w:jc w:val="thaiDistribute"/>
        <w:textAlignment w:val="baseline"/>
        <w:rPr>
          <w:rFonts w:asciiTheme="majorBidi" w:hAnsiTheme="majorBidi" w:cstheme="majorBidi"/>
          <w:sz w:val="16"/>
          <w:szCs w:val="16"/>
          <w:lang w:eastAsia="x-none"/>
        </w:rPr>
      </w:pPr>
    </w:p>
    <w:p w14:paraId="723CCB90" w14:textId="07DCEA87" w:rsidR="00DD7CD1" w:rsidRPr="007F615D" w:rsidRDefault="003E402A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กลุ่มบริษัทได้นำที่ดิน อาคารพร้อมสิ่งปลูกสร้างซึ่งมีมูลค่าตามบัญชี</w:t>
      </w:r>
      <w:r w:rsidR="00F72ED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                  </w:t>
      </w:r>
      <w:r w:rsidR="006408B7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ตามงบการเงินรวม จำนวนเงิน </w:t>
      </w:r>
      <w:r w:rsidR="009C6037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>734.43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 (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E665E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99.83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ล้านบาท) และตาม</w:t>
      </w:r>
      <w:r w:rsidR="005A31A7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งบการเงินเฉพาะกิจการ จำนวนเงิน </w:t>
      </w:r>
      <w:r w:rsidR="009C6037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>582.78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DD7CD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DD7CD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="00DD7CD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610.03</w:t>
      </w:r>
      <w:r w:rsidR="00F72ED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ล้านบาท)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ไปค้ำประกันวงเงินสินเชื่อกับสถาบันการเงิน </w:t>
      </w:r>
      <w:r w:rsidR="00CD223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(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</w:t>
      </w:r>
      <w:r w:rsidR="00CD2236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หมายเหตุประกอบงบการเงินข้อ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683F1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465D44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CD2236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>)</w:t>
      </w:r>
    </w:p>
    <w:p w14:paraId="7BFEFEEC" w14:textId="77777777" w:rsidR="00E8145A" w:rsidRPr="007F615D" w:rsidRDefault="00E8145A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1962010B" w14:textId="7CCCE049" w:rsidR="00DD7CD1" w:rsidRPr="002949D5" w:rsidRDefault="00DD7CD1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2949D5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เงินกู้ยืมระยะสั้นจากสถาบันการเงิน</w:t>
      </w:r>
    </w:p>
    <w:p w14:paraId="521BC996" w14:textId="77777777" w:rsidR="00B926D9" w:rsidRPr="007F615D" w:rsidRDefault="00B926D9" w:rsidP="001205D9">
      <w:pPr>
        <w:pStyle w:val="BodyTextIndent"/>
        <w:ind w:left="426" w:right="-51" w:firstLine="708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652731D2" w14:textId="52C607D6" w:rsidR="00457D9C" w:rsidRPr="007F615D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DD7CD1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DD7CD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เงินกู้ยืมระยะสั้นจากสถาบันการเงินทั้งจำนวนเป็นเงินกู้ยืมในรูปตั๋วสัญญาใช้เงิ</w:t>
      </w:r>
      <w:r w:rsidR="00BF2C38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นระยะเวลา </w:t>
      </w:r>
      <w:r w:rsidR="00BF2C38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1 </w:t>
      </w:r>
      <w:r w:rsidR="00BF2C3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–</w:t>
      </w:r>
      <w:r w:rsidR="00BF2C38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12 </w:t>
      </w:r>
      <w:r w:rsidR="00BF2C38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เดือน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อัตราดอกเบี้ยร้อยละ </w:t>
      </w:r>
      <w:r w:rsidR="008E041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3.0</w:t>
      </w:r>
      <w:r w:rsidR="005E25AE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– </w:t>
      </w:r>
      <w:r w:rsidR="008E041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4.00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  </w:t>
      </w:r>
      <w:r w:rsidR="000B0F78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0B0F78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0B0F78" w:rsidRPr="002949D5">
        <w:rPr>
          <w:rFonts w:asciiTheme="majorBidi" w:eastAsia="MS Mincho" w:hAnsiTheme="majorBidi"/>
          <w:spacing w:val="-4"/>
          <w:sz w:val="30"/>
          <w:szCs w:val="30"/>
          <w:cs/>
        </w:rPr>
        <w:t xml:space="preserve">อัตราดอกเบี้ยร้อยละ </w:t>
      </w:r>
      <w:r w:rsidR="000B0F78" w:rsidRPr="007F615D">
        <w:rPr>
          <w:rFonts w:asciiTheme="majorBidi" w:eastAsia="MS Mincho" w:hAnsiTheme="majorBidi"/>
          <w:spacing w:val="-4"/>
          <w:sz w:val="30"/>
          <w:szCs w:val="30"/>
        </w:rPr>
        <w:t xml:space="preserve">           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2.65 – 3.75</w:t>
      </w:r>
      <w:r w:rsidR="000B0F78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ต่อปี)</w:t>
      </w:r>
    </w:p>
    <w:p w14:paraId="6CD64515" w14:textId="77777777" w:rsidR="00DD7CD1" w:rsidRPr="007F615D" w:rsidRDefault="00DD7CD1" w:rsidP="00DD7CD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BAF44F8" w14:textId="6C79A275" w:rsidR="00457D9C" w:rsidRPr="002949D5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เงินกู้ยืมระยะสั้นดังกล่าวค้ำประกันโดยตราสารทุนของบริษัทจดทะเบียนและที่ดิน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2949D5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(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</w:t>
      </w:r>
      <w:r w:rsidR="00CD2236"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หมายเหตุประกอบงบการเงินข้อ</w:t>
      </w:r>
      <w:r w:rsidRPr="002949D5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AE0C3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465D44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CD2236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>)</w:t>
      </w:r>
    </w:p>
    <w:p w14:paraId="6A94E071" w14:textId="77777777" w:rsidR="008E0411" w:rsidRPr="007F615D" w:rsidRDefault="008E0411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68CC64" w14:textId="77777777" w:rsidR="00516962" w:rsidRPr="007F615D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C18559" w14:textId="77777777" w:rsidR="00516962" w:rsidRPr="007F615D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81E2142" w14:textId="5CB6F1F9" w:rsidR="00EA032B" w:rsidRPr="007F615D" w:rsidRDefault="000930AA" w:rsidP="006E7928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เงินกู้ยืมระยะยาวจากสถาบันการเงิน</w:t>
      </w:r>
    </w:p>
    <w:p w14:paraId="743EA76B" w14:textId="77777777" w:rsidR="00EA7A6A" w:rsidRPr="002949D5" w:rsidRDefault="00EA7A6A" w:rsidP="00EA032B">
      <w:pPr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19B0B897" w14:textId="4AF7461B" w:rsidR="00EA032B" w:rsidRPr="002949D5" w:rsidRDefault="00EA032B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888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918"/>
        <w:gridCol w:w="1980"/>
        <w:gridCol w:w="1987"/>
      </w:tblGrid>
      <w:tr w:rsidR="00EA032B" w:rsidRPr="007F615D" w14:paraId="3083734A" w14:textId="77777777" w:rsidTr="00DC083C">
        <w:tc>
          <w:tcPr>
            <w:tcW w:w="8885" w:type="dxa"/>
            <w:gridSpan w:val="3"/>
            <w:vAlign w:val="bottom"/>
          </w:tcPr>
          <w:p w14:paraId="0EB77EAD" w14:textId="3D4FDF48" w:rsidR="00EA032B" w:rsidRPr="002949D5" w:rsidRDefault="00EA032B" w:rsidP="00DC083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(</w:t>
            </w:r>
            <w:proofErr w:type="gramStart"/>
            <w:r w:rsidRPr="002949D5">
              <w:rPr>
                <w:rFonts w:asciiTheme="majorBidi" w:hAnsiTheme="majorBidi" w:cstheme="majorBidi"/>
                <w:sz w:val="28"/>
                <w:cs/>
              </w:rPr>
              <w:t>หน่วย :</w:t>
            </w:r>
            <w:proofErr w:type="gramEnd"/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บาท)</w:t>
            </w:r>
          </w:p>
        </w:tc>
      </w:tr>
      <w:tr w:rsidR="00EA032B" w:rsidRPr="007F615D" w14:paraId="65AA464C" w14:textId="77777777" w:rsidTr="00DC083C">
        <w:tc>
          <w:tcPr>
            <w:tcW w:w="4918" w:type="dxa"/>
            <w:vAlign w:val="bottom"/>
          </w:tcPr>
          <w:p w14:paraId="3DEA9974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6C0DBA20" w14:textId="77777777" w:rsidR="00EA032B" w:rsidRPr="002949D5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7F615D" w14:paraId="1436BAF7" w14:textId="77777777" w:rsidTr="00DC083C">
        <w:tc>
          <w:tcPr>
            <w:tcW w:w="4918" w:type="dxa"/>
            <w:vAlign w:val="bottom"/>
          </w:tcPr>
          <w:p w14:paraId="5057C85F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52AEBA87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EA032B" w:rsidRPr="007F615D" w14:paraId="0BB8F21A" w14:textId="77777777" w:rsidTr="00DC083C">
        <w:tc>
          <w:tcPr>
            <w:tcW w:w="4918" w:type="dxa"/>
            <w:vAlign w:val="bottom"/>
          </w:tcPr>
          <w:p w14:paraId="12AF5B1E" w14:textId="77777777" w:rsidR="00EA032B" w:rsidRPr="002949D5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</w:tcPr>
          <w:p w14:paraId="6C474904" w14:textId="618FAC7B" w:rsidR="00EA032B" w:rsidRPr="002949D5" w:rsidRDefault="008E377F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987" w:type="dxa"/>
          </w:tcPr>
          <w:p w14:paraId="05C9045C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5B3E35" w:rsidRPr="007F615D" w14:paraId="250AFA61" w14:textId="77777777" w:rsidTr="00DD2AF5">
        <w:tc>
          <w:tcPr>
            <w:tcW w:w="4918" w:type="dxa"/>
          </w:tcPr>
          <w:p w14:paraId="512C7728" w14:textId="5D046A9B" w:rsidR="005B3E35" w:rsidRPr="002949D5" w:rsidRDefault="005B3E35" w:rsidP="005B3E35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เงินกู้ยืมระยะยาว</w:t>
            </w:r>
          </w:p>
        </w:tc>
        <w:tc>
          <w:tcPr>
            <w:tcW w:w="1980" w:type="dxa"/>
            <w:shd w:val="clear" w:color="auto" w:fill="auto"/>
          </w:tcPr>
          <w:p w14:paraId="31E41DB6" w14:textId="3682F5CB" w:rsidR="005B3E35" w:rsidRPr="002949D5" w:rsidRDefault="009C6037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>1,102,460,000.00</w:t>
            </w:r>
          </w:p>
        </w:tc>
        <w:tc>
          <w:tcPr>
            <w:tcW w:w="1987" w:type="dxa"/>
            <w:shd w:val="clear" w:color="auto" w:fill="auto"/>
          </w:tcPr>
          <w:p w14:paraId="1754A357" w14:textId="00F2105A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775,980,000.00</w:t>
            </w:r>
          </w:p>
        </w:tc>
      </w:tr>
      <w:tr w:rsidR="005B3E35" w:rsidRPr="007F615D" w14:paraId="4F1C4F99" w14:textId="77777777" w:rsidTr="00DD2AF5">
        <w:tc>
          <w:tcPr>
            <w:tcW w:w="4918" w:type="dxa"/>
          </w:tcPr>
          <w:p w14:paraId="520FBE27" w14:textId="32BC8308" w:rsidR="005B3E35" w:rsidRPr="002949D5" w:rsidRDefault="005B3E35" w:rsidP="005B3E35">
            <w:pPr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ส่วนของเงินกู้ยืมระยะยาวที่ถึงกำหนดชำระภายในหนึ่งปี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4DB3CF42" w:rsidR="005B3E35" w:rsidRPr="009C6037" w:rsidRDefault="000E7790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>(144,720,000.00)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14:paraId="05C0C398" w14:textId="3ACC0733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(118,320,000.00)</w:t>
            </w:r>
          </w:p>
        </w:tc>
      </w:tr>
      <w:tr w:rsidR="005B3E35" w:rsidRPr="007F615D" w14:paraId="20FA10B0" w14:textId="77777777" w:rsidTr="00DD2AF5">
        <w:tc>
          <w:tcPr>
            <w:tcW w:w="4918" w:type="dxa"/>
          </w:tcPr>
          <w:p w14:paraId="0C266EF6" w14:textId="409E17E9" w:rsidR="005B3E35" w:rsidRPr="002949D5" w:rsidRDefault="005B3E35" w:rsidP="006E7126">
            <w:pPr>
              <w:ind w:firstLine="776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57E3601C" w:rsidR="005B3E35" w:rsidRPr="009C6037" w:rsidRDefault="009C6037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>957,740,000.00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B1E66" w14:textId="02075C88" w:rsidR="005B3E35" w:rsidRPr="007F615D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657,660,000.00</w:t>
            </w:r>
          </w:p>
        </w:tc>
      </w:tr>
    </w:tbl>
    <w:p w14:paraId="2081BE59" w14:textId="77777777" w:rsidR="00635FB3" w:rsidRPr="007F615D" w:rsidRDefault="00635FB3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070B918A" w14:textId="75A53B4D" w:rsidR="005722A2" w:rsidRPr="007F615D" w:rsidRDefault="005722A2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รายการเคลื่อนไหวของ</w:t>
      </w:r>
      <w:r w:rsidR="0015198F" w:rsidRPr="002949D5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</w:t>
      </w:r>
      <w:r w:rsidR="00F347BC"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8E377F" w:rsidRPr="002949D5">
        <w:rPr>
          <w:rFonts w:asciiTheme="majorBidi" w:hAnsiTheme="majorBidi" w:cstheme="majorBidi"/>
          <w:spacing w:val="-2"/>
          <w:sz w:val="30"/>
          <w:szCs w:val="30"/>
          <w:cs/>
        </w:rPr>
        <w:t>สำหรับงวดเก้าเดือน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8E377F" w:rsidRPr="007F615D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มีดังนี้</w:t>
      </w:r>
    </w:p>
    <w:p w14:paraId="03D0E6F7" w14:textId="77777777" w:rsidR="000E7790" w:rsidRPr="007F615D" w:rsidRDefault="000E7790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87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554"/>
        <w:gridCol w:w="2325"/>
      </w:tblGrid>
      <w:tr w:rsidR="005722A2" w:rsidRPr="007F615D" w14:paraId="2DA0D344" w14:textId="77777777" w:rsidTr="00EA7A6A">
        <w:tc>
          <w:tcPr>
            <w:tcW w:w="8879" w:type="dxa"/>
            <w:gridSpan w:val="2"/>
            <w:vAlign w:val="bottom"/>
          </w:tcPr>
          <w:p w14:paraId="61DB1AD2" w14:textId="77777777" w:rsidR="005722A2" w:rsidRPr="002949D5" w:rsidRDefault="005722A2" w:rsidP="00DC083C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หน่วย :</w:t>
            </w:r>
            <w:proofErr w:type="gramEnd"/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5722A2" w:rsidRPr="007F615D" w14:paraId="20F52135" w14:textId="77777777" w:rsidTr="00DA3C49">
        <w:tc>
          <w:tcPr>
            <w:tcW w:w="6554" w:type="dxa"/>
            <w:vAlign w:val="bottom"/>
          </w:tcPr>
          <w:p w14:paraId="0DD59D8A" w14:textId="77777777" w:rsidR="005722A2" w:rsidRPr="00B86390" w:rsidRDefault="005722A2" w:rsidP="00EA7A6A">
            <w:pPr>
              <w:ind w:right="-155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5" w:type="dxa"/>
          </w:tcPr>
          <w:p w14:paraId="61FE1F33" w14:textId="77777777" w:rsidR="00EA7A6A" w:rsidRPr="007F615D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งบการเงินรวมและ</w:t>
            </w:r>
          </w:p>
          <w:p w14:paraId="570975B2" w14:textId="22A9AA7C" w:rsidR="005722A2" w:rsidRPr="002949D5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DA3C49" w:rsidRPr="007F615D" w14:paraId="4884E5A8" w14:textId="77777777" w:rsidTr="00DA3C49">
        <w:tc>
          <w:tcPr>
            <w:tcW w:w="6554" w:type="dxa"/>
          </w:tcPr>
          <w:p w14:paraId="7707A52C" w14:textId="77777777" w:rsidR="00DA3C49" w:rsidRPr="002949D5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F659EAC" w14:textId="1A0A613C" w:rsidR="00DA3C49" w:rsidRPr="00B86390" w:rsidRDefault="000E7790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775,980,000.00</w:t>
            </w:r>
          </w:p>
        </w:tc>
      </w:tr>
      <w:tr w:rsidR="000E7790" w:rsidRPr="007F615D" w14:paraId="7DDED1DA" w14:textId="77777777" w:rsidTr="00DA3C49">
        <w:tc>
          <w:tcPr>
            <w:tcW w:w="6554" w:type="dxa"/>
          </w:tcPr>
          <w:p w14:paraId="4AF06C21" w14:textId="62CD7BA4" w:rsidR="000E7790" w:rsidRPr="002949D5" w:rsidRDefault="000E7790" w:rsidP="00DC083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กู้เพิ่มระหว่างงวด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70FE77" w14:textId="02CEC247" w:rsidR="000E7790" w:rsidRPr="005E02AD" w:rsidRDefault="009C6037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/>
                <w:sz w:val="28"/>
              </w:rPr>
              <w:t>430,620,000.00</w:t>
            </w:r>
          </w:p>
        </w:tc>
      </w:tr>
      <w:tr w:rsidR="00DA3C49" w:rsidRPr="007F615D" w14:paraId="7D319504" w14:textId="77777777" w:rsidTr="00DA3C49">
        <w:tc>
          <w:tcPr>
            <w:tcW w:w="6554" w:type="dxa"/>
          </w:tcPr>
          <w:p w14:paraId="4267E7A4" w14:textId="1CA2A2E2" w:rsidR="00DA3C49" w:rsidRPr="002949D5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ชำระคืนระหว่างงวด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</w:tcPr>
          <w:p w14:paraId="360BC92D" w14:textId="5AE1A189" w:rsidR="00DA3C49" w:rsidRPr="002949D5" w:rsidRDefault="009C6037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/>
                <w:sz w:val="28"/>
              </w:rPr>
              <w:t>(104,140,000.00)</w:t>
            </w:r>
          </w:p>
        </w:tc>
      </w:tr>
      <w:tr w:rsidR="00DA3C49" w:rsidRPr="007F615D" w14:paraId="607C4AB5" w14:textId="77777777" w:rsidTr="00DA3C49">
        <w:tc>
          <w:tcPr>
            <w:tcW w:w="6554" w:type="dxa"/>
          </w:tcPr>
          <w:p w14:paraId="5861F7BB" w14:textId="77777777" w:rsidR="00DA3C49" w:rsidRPr="002949D5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DE5C01" w14:textId="439BE90D" w:rsidR="00DA3C49" w:rsidRPr="007F615D" w:rsidRDefault="009C6037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/>
                <w:sz w:val="28"/>
              </w:rPr>
              <w:t>1,102,460,000.00</w:t>
            </w:r>
          </w:p>
        </w:tc>
      </w:tr>
    </w:tbl>
    <w:p w14:paraId="6DE27641" w14:textId="77777777" w:rsidR="005E25AE" w:rsidRPr="007F615D" w:rsidRDefault="005E25AE" w:rsidP="005B3E35">
      <w:pPr>
        <w:rPr>
          <w:rFonts w:asciiTheme="majorBidi" w:hAnsiTheme="majorBidi" w:cstheme="majorBidi"/>
          <w:spacing w:val="-2"/>
          <w:sz w:val="16"/>
          <w:szCs w:val="16"/>
        </w:rPr>
      </w:pPr>
    </w:p>
    <w:p w14:paraId="631A5623" w14:textId="295631B1" w:rsidR="005B3E35" w:rsidRPr="007F615D" w:rsidRDefault="005B3E35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เงินกู้ยืมระยะยาวเป็นการกู้ยืมจากสถาบันการเงิน</w:t>
      </w:r>
      <w:r w:rsidR="00860656"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8E3E86">
        <w:rPr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 w:rsidR="003150DB" w:rsidRPr="008E3E86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ฯ </w:t>
      </w:r>
      <w:r w:rsidRPr="008E3E86">
        <w:rPr>
          <w:rFonts w:asciiTheme="majorBidi" w:hAnsiTheme="majorBidi" w:cstheme="majorBidi"/>
          <w:spacing w:val="-2"/>
          <w:sz w:val="30"/>
          <w:szCs w:val="30"/>
          <w:cs/>
        </w:rPr>
        <w:t>ได้รับวงเงินกู้</w:t>
      </w:r>
      <w:r w:rsidR="000E7790" w:rsidRPr="007F615D">
        <w:rPr>
          <w:rFonts w:asciiTheme="majorBidi" w:hAnsiTheme="majorBidi" w:cstheme="majorBidi" w:hint="cs"/>
          <w:spacing w:val="-2"/>
          <w:sz w:val="30"/>
          <w:szCs w:val="30"/>
        </w:rPr>
        <w:t xml:space="preserve"> </w:t>
      </w:r>
      <w:r w:rsidR="009C6037" w:rsidRPr="007F615D">
        <w:rPr>
          <w:rFonts w:asciiTheme="majorBidi" w:hAnsiTheme="majorBidi" w:cstheme="majorBidi" w:hint="cs"/>
          <w:spacing w:val="-2"/>
          <w:sz w:val="30"/>
          <w:szCs w:val="30"/>
        </w:rPr>
        <w:t>6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วงเงิน</w:t>
      </w:r>
      <w:r w:rsidR="00860656"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ซึ่งมีเงื่อนไขการผ่อนชำระคืนเงินต้นและดอกเบี้ย และเงื่อนไขอื่นที่สำคัญ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ดังนี้ </w:t>
      </w:r>
    </w:p>
    <w:tbl>
      <w:tblPr>
        <w:tblW w:w="89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43"/>
        <w:gridCol w:w="6521"/>
      </w:tblGrid>
      <w:tr w:rsidR="007F6664" w:rsidRPr="007F615D" w14:paraId="59F98492" w14:textId="77777777" w:rsidTr="00024B88">
        <w:tc>
          <w:tcPr>
            <w:tcW w:w="2443" w:type="dxa"/>
            <w:vAlign w:val="bottom"/>
          </w:tcPr>
          <w:p w14:paraId="3FE2A10B" w14:textId="6DDC387A" w:rsidR="007F6664" w:rsidRPr="007F68AC" w:rsidRDefault="007F6664" w:rsidP="00335167">
            <w:pPr>
              <w:ind w:right="-155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21" w:type="dxa"/>
          </w:tcPr>
          <w:p w14:paraId="2BD9B4CA" w14:textId="37B67456" w:rsidR="007F6664" w:rsidRPr="002949D5" w:rsidRDefault="007F6664" w:rsidP="00024B88">
            <w:pPr>
              <w:jc w:val="center"/>
              <w:rPr>
                <w:rFonts w:asciiTheme="majorBidi" w:hAnsiTheme="majorBidi" w:cstheme="majorBidi"/>
                <w:snapToGrid w:val="0"/>
                <w:sz w:val="16"/>
                <w:szCs w:val="16"/>
                <w:cs/>
                <w:lang w:eastAsia="th-TH"/>
              </w:rPr>
            </w:pPr>
          </w:p>
        </w:tc>
      </w:tr>
      <w:tr w:rsidR="007F68AC" w:rsidRPr="007F615D" w14:paraId="15E9F75E" w14:textId="77777777" w:rsidTr="000011F4">
        <w:tc>
          <w:tcPr>
            <w:tcW w:w="2443" w:type="dxa"/>
            <w:vAlign w:val="bottom"/>
          </w:tcPr>
          <w:p w14:paraId="545FB10D" w14:textId="68721970" w:rsidR="007F68AC" w:rsidRPr="002949D5" w:rsidRDefault="007F68AC" w:rsidP="007F68A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181BA8" w14:textId="23995AC0" w:rsidR="007F68AC" w:rsidRPr="00024B88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ปลอดชำระเงินต้น เดือนที่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1-36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นับจากวันเบิกรับเงินกู้ปีแรก</w:t>
            </w:r>
          </w:p>
        </w:tc>
      </w:tr>
      <w:tr w:rsidR="007F68AC" w:rsidRPr="007F615D" w14:paraId="4C6E7F60" w14:textId="77777777" w:rsidTr="00024B88">
        <w:tc>
          <w:tcPr>
            <w:tcW w:w="2443" w:type="dxa"/>
          </w:tcPr>
          <w:p w14:paraId="4BC38406" w14:textId="7C46C097" w:rsidR="007F68AC" w:rsidRPr="002949D5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300.00 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ACC0D5" w14:textId="38E57ED8" w:rsidR="007F68AC" w:rsidRPr="00024B88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MLR-2.73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7F68AC" w:rsidRPr="007F615D" w14:paraId="410EEAE1" w14:textId="77777777" w:rsidTr="00024B88">
        <w:tc>
          <w:tcPr>
            <w:tcW w:w="2443" w:type="dxa"/>
          </w:tcPr>
          <w:p w14:paraId="090357C8" w14:textId="77777777" w:rsidR="007F68AC" w:rsidRPr="002949D5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04B3A78" w14:textId="573FE894" w:rsidR="007F68AC" w:rsidRPr="00024B88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9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 </w:t>
            </w:r>
          </w:p>
        </w:tc>
      </w:tr>
      <w:tr w:rsidR="007F68AC" w:rsidRPr="007F615D" w14:paraId="6DCEBC5B" w14:textId="77777777" w:rsidTr="00024B88">
        <w:tc>
          <w:tcPr>
            <w:tcW w:w="2443" w:type="dxa"/>
          </w:tcPr>
          <w:p w14:paraId="4D90BBAA" w14:textId="77777777" w:rsidR="007F68AC" w:rsidRPr="002949D5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47C40CC" w14:textId="27F59F08" w:rsidR="007F68AC" w:rsidRPr="005E02AD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>ดำรงสัดส่วนการถือหุ้นในบริษัท โรงพยาบาลราชธานี หนองแค จำกัด</w:t>
            </w:r>
            <w:r w:rsidRPr="002949D5">
              <w:rPr>
                <w:rFonts w:asciiTheme="majorBidi" w:hAnsiTheme="majorBidi" w:hint="cs"/>
                <w:snapToGrid w:val="0"/>
                <w:sz w:val="30"/>
                <w:szCs w:val="30"/>
                <w:cs/>
                <w:lang w:eastAsia="th-TH"/>
              </w:rPr>
              <w:t xml:space="preserve">      </w:t>
            </w:r>
            <w:r w:rsidRPr="002949D5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75</w:t>
            </w:r>
          </w:p>
        </w:tc>
      </w:tr>
      <w:tr w:rsidR="007F68AC" w:rsidRPr="007F615D" w14:paraId="50E93125" w14:textId="77777777" w:rsidTr="00024B88">
        <w:tc>
          <w:tcPr>
            <w:tcW w:w="2443" w:type="dxa"/>
          </w:tcPr>
          <w:p w14:paraId="6120EB9F" w14:textId="77777777" w:rsidR="007F68AC" w:rsidRPr="002949D5" w:rsidRDefault="007F68AC" w:rsidP="007F68AC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6FC1CC9" w14:textId="77777777" w:rsidR="007F68AC" w:rsidRPr="00024B88" w:rsidRDefault="007F68AC" w:rsidP="007F68AC">
            <w:pPr>
              <w:tabs>
                <w:tab w:val="decimal" w:pos="1302"/>
              </w:tabs>
              <w:ind w:right="226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</w:tr>
      <w:tr w:rsidR="007F68AC" w:rsidRPr="007F615D" w14:paraId="474F8155" w14:textId="77777777" w:rsidTr="00024B88">
        <w:tc>
          <w:tcPr>
            <w:tcW w:w="2443" w:type="dxa"/>
            <w:vAlign w:val="bottom"/>
          </w:tcPr>
          <w:p w14:paraId="5DBE3526" w14:textId="779A0393" w:rsidR="007F68AC" w:rsidRPr="002949D5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09E2D2" w14:textId="42A37965" w:rsidR="007F68AC" w:rsidRPr="004252FE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MLR-2.70 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7F68AC" w:rsidRPr="007F615D" w14:paraId="1DC54215" w14:textId="77777777" w:rsidTr="00024B88">
        <w:tc>
          <w:tcPr>
            <w:tcW w:w="2443" w:type="dxa"/>
          </w:tcPr>
          <w:p w14:paraId="17C3C9A1" w14:textId="7006FC91" w:rsidR="007F68AC" w:rsidRPr="002949D5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4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00.00 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1AF211" w14:textId="1790CC59" w:rsidR="007F68AC" w:rsidRPr="004252FE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 xml:space="preserve">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7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ปีนับตั้งแต่วันเบิกเงินกู้ครั้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ง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แรก</w:t>
            </w:r>
          </w:p>
        </w:tc>
      </w:tr>
      <w:tr w:rsidR="007F68AC" w:rsidRPr="007F615D" w14:paraId="00641EB6" w14:textId="77777777" w:rsidTr="00024B88">
        <w:tc>
          <w:tcPr>
            <w:tcW w:w="2443" w:type="dxa"/>
          </w:tcPr>
          <w:p w14:paraId="63A6318D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9C7C882" w14:textId="32EB17C0" w:rsidR="007F68AC" w:rsidRPr="004252FE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2949D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โ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ดยมีเงื่อนไขการจ่ายชำระเงินต้นเป็นงวดรายเดือนทุกเดือ</w:t>
            </w:r>
            <w:r w:rsidRPr="002949D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น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รวม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84 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งวด </w:t>
            </w:r>
            <w:r w:rsidRPr="002949D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เป็นเงินงวดละเท่า</w:t>
            </w:r>
            <w:proofErr w:type="gramEnd"/>
            <w:r w:rsidRPr="002949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ๆ กัน</w:t>
            </w:r>
          </w:p>
        </w:tc>
      </w:tr>
      <w:tr w:rsidR="007F68AC" w:rsidRPr="007F615D" w14:paraId="2A7E7DBE" w14:textId="77777777" w:rsidTr="00024B88">
        <w:tc>
          <w:tcPr>
            <w:tcW w:w="2443" w:type="dxa"/>
          </w:tcPr>
          <w:p w14:paraId="1FB22E5D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1A9646E" w14:textId="77777777" w:rsidR="007F68AC" w:rsidRPr="005E02AD" w:rsidRDefault="007F68AC" w:rsidP="007F68AC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</w:tr>
      <w:tr w:rsidR="004E7820" w:rsidRPr="007F615D" w14:paraId="016DDD58" w14:textId="77777777" w:rsidTr="00024B88">
        <w:tc>
          <w:tcPr>
            <w:tcW w:w="2443" w:type="dxa"/>
          </w:tcPr>
          <w:p w14:paraId="2D0110B7" w14:textId="77777777" w:rsidR="004E7820" w:rsidRPr="002949D5" w:rsidRDefault="004E7820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CEB1413" w14:textId="77777777" w:rsidR="004E7820" w:rsidRPr="005E02AD" w:rsidRDefault="004E7820" w:rsidP="007F68AC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</w:tr>
      <w:tr w:rsidR="007F68AC" w:rsidRPr="007F615D" w14:paraId="64C606CD" w14:textId="77777777" w:rsidTr="00024B88">
        <w:tc>
          <w:tcPr>
            <w:tcW w:w="2443" w:type="dxa"/>
            <w:vAlign w:val="bottom"/>
          </w:tcPr>
          <w:p w14:paraId="1BFD7D61" w14:textId="1FE8CE1A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lastRenderedPageBreak/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6BFBD17" w14:textId="0E314374" w:rsidR="007F68AC" w:rsidRPr="00024B88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ปลอดชำระเงินต้นเดือนที่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1- 6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นับจากวันเบิกรับเงินกู้ปีแร</w:t>
            </w:r>
            <w:r w:rsidRPr="002949D5">
              <w:rPr>
                <w:rFonts w:asciiTheme="majorBidi" w:hAnsiTheme="majorBidi" w:cstheme="majorBidi" w:hint="cs"/>
                <w:sz w:val="30"/>
                <w:szCs w:val="30"/>
                <w:cs/>
              </w:rPr>
              <w:t>ก</w:t>
            </w:r>
          </w:p>
        </w:tc>
      </w:tr>
      <w:tr w:rsidR="007F68AC" w:rsidRPr="007F615D" w14:paraId="550A5391" w14:textId="77777777" w:rsidTr="00024B88">
        <w:tc>
          <w:tcPr>
            <w:tcW w:w="2443" w:type="dxa"/>
          </w:tcPr>
          <w:p w14:paraId="3C56EC27" w14:textId="38AE94EC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14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0.00 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DAE5BF2" w14:textId="7C1A964A" w:rsidR="007F68AC" w:rsidRPr="00024B88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-  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MLR-2.43</w:t>
            </w:r>
            <w:r w:rsidRPr="002949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</w:t>
            </w:r>
          </w:p>
        </w:tc>
      </w:tr>
      <w:tr w:rsidR="007F68AC" w:rsidRPr="007F615D" w14:paraId="588C1775" w14:textId="77777777" w:rsidTr="00024B88">
        <w:tc>
          <w:tcPr>
            <w:tcW w:w="2443" w:type="dxa"/>
          </w:tcPr>
          <w:p w14:paraId="6CDDB539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07E4E3C" w14:textId="42D0AC59" w:rsidR="007F68AC" w:rsidRPr="004252FE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ง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แรก </w:t>
            </w:r>
          </w:p>
        </w:tc>
      </w:tr>
      <w:tr w:rsidR="007F68AC" w:rsidRPr="007F615D" w14:paraId="7A328C99" w14:textId="77777777" w:rsidTr="00024B88">
        <w:tc>
          <w:tcPr>
            <w:tcW w:w="2443" w:type="dxa"/>
          </w:tcPr>
          <w:p w14:paraId="05ADBBC5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AE98501" w14:textId="0F00BC55" w:rsidR="007F68AC" w:rsidRPr="007F615D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</w:t>
            </w:r>
            <w:r w:rsidRPr="002949D5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>โดยมีเงื่อนไขการจ่ายชำระเงินต้นในอัตราอย่างน้อยที่สุดเดือนละ</w:t>
            </w:r>
            <w:r w:rsidRPr="002949D5">
              <w:rPr>
                <w:rFonts w:asciiTheme="majorBidi" w:hAnsiTheme="majorBidi" w:cstheme="majorBidi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lang w:eastAsia="th-TH"/>
              </w:rPr>
              <w:t>2.60</w:t>
            </w:r>
            <w:r w:rsidRPr="002949D5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ล้า</w:t>
            </w:r>
            <w:r w:rsidRPr="002949D5">
              <w:rPr>
                <w:rFonts w:asciiTheme="majorBidi" w:hAnsiTheme="majorBidi" w:cstheme="majorBidi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น</w:t>
            </w:r>
            <w:r w:rsidRPr="002949D5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บาท </w:t>
            </w:r>
          </w:p>
          <w:p w14:paraId="7509208C" w14:textId="2F35F10C" w:rsidR="007F68AC" w:rsidRPr="004252FE" w:rsidRDefault="007F68AC" w:rsidP="007F68AC">
            <w:pPr>
              <w:tabs>
                <w:tab w:val="decimal" w:pos="1302"/>
              </w:tabs>
              <w:ind w:left="172"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เป็นงวดรายเดือนทุกเดือน</w:t>
            </w:r>
          </w:p>
        </w:tc>
      </w:tr>
      <w:tr w:rsidR="007F68AC" w:rsidRPr="007F615D" w14:paraId="1A924502" w14:textId="77777777" w:rsidTr="00024B88">
        <w:tc>
          <w:tcPr>
            <w:tcW w:w="2443" w:type="dxa"/>
          </w:tcPr>
          <w:p w14:paraId="3085FF6F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FA51138" w14:textId="3005DD90" w:rsidR="007F68AC" w:rsidRPr="004252FE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ดำรงสัดส่วนการถือหุ้นในบริษัท โรงพยาบาลรังสีรักษา ราชธานี จำกัด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60</w:t>
            </w:r>
          </w:p>
        </w:tc>
      </w:tr>
      <w:tr w:rsidR="007F68AC" w:rsidRPr="007F615D" w14:paraId="662EBFA1" w14:textId="77777777" w:rsidTr="00024B88">
        <w:tc>
          <w:tcPr>
            <w:tcW w:w="2443" w:type="dxa"/>
          </w:tcPr>
          <w:p w14:paraId="7A216C3E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F428680" w14:textId="77777777" w:rsidR="007F68AC" w:rsidRPr="00D455A4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6"/>
                <w:szCs w:val="16"/>
                <w:lang w:eastAsia="th-TH"/>
              </w:rPr>
            </w:pPr>
          </w:p>
        </w:tc>
      </w:tr>
      <w:tr w:rsidR="007F68AC" w:rsidRPr="007F615D" w14:paraId="62CDE750" w14:textId="77777777" w:rsidTr="0002739F">
        <w:tc>
          <w:tcPr>
            <w:tcW w:w="2443" w:type="dxa"/>
            <w:vAlign w:val="bottom"/>
          </w:tcPr>
          <w:p w14:paraId="387D0655" w14:textId="6F5B254C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68CEAF" w14:textId="6D12E21F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ปลอดชำระเงินต้นเดือนที่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1- 6</w:t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นับจากวันเบิกรับเงินกู้ปีแรก</w:t>
            </w:r>
          </w:p>
        </w:tc>
      </w:tr>
      <w:tr w:rsidR="007F68AC" w:rsidRPr="007F615D" w14:paraId="324392C2" w14:textId="77777777" w:rsidTr="00024B88">
        <w:tc>
          <w:tcPr>
            <w:tcW w:w="2443" w:type="dxa"/>
          </w:tcPr>
          <w:p w14:paraId="2092D4FF" w14:textId="1B23948B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119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01F5E8" w14:textId="08799E33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MLR-2.70</w:t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7F68AC" w:rsidRPr="007F615D" w14:paraId="6AFCC902" w14:textId="77777777" w:rsidTr="00024B88">
        <w:tc>
          <w:tcPr>
            <w:tcW w:w="2443" w:type="dxa"/>
          </w:tcPr>
          <w:p w14:paraId="202CDDC0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443E032" w14:textId="3CB6C366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กำหนดชำระคืนให้แล้วเสร็จทั้งหมดภายใน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7F68AC" w:rsidRPr="007F615D" w14:paraId="03A2D4EA" w14:textId="77777777" w:rsidTr="00024B88">
        <w:tc>
          <w:tcPr>
            <w:tcW w:w="2443" w:type="dxa"/>
          </w:tcPr>
          <w:p w14:paraId="5AEB6D60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4CFD173" w14:textId="2857F5F5" w:rsidR="007F68AC" w:rsidRPr="004252FE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2949D5">
              <w:rPr>
                <w:rFonts w:asciiTheme="majorBidi" w:hAnsi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</w:t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54</w:t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</w:t>
            </w:r>
            <w:r w:rsidRPr="002949D5">
              <w:rPr>
                <w:rFonts w:asciiTheme="majorBidi" w:hAnsi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 </w:t>
            </w:r>
            <w:r w:rsidRPr="002949D5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7F68AC" w:rsidRPr="007F615D" w14:paraId="52E9FC6C" w14:textId="77777777" w:rsidTr="00024B88">
        <w:tc>
          <w:tcPr>
            <w:tcW w:w="2443" w:type="dxa"/>
          </w:tcPr>
          <w:p w14:paraId="76CA9CFF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5F5D49A" w14:textId="7A1CEC3E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cs/>
                <w:lang w:eastAsia="th-TH"/>
              </w:rPr>
              <w:t>ดำรงสัดส่วนการถือหุ้นในบริษัท โรงพยาบาลราชธานี อินเตอร์เนชั่นแนล</w:t>
            </w:r>
            <w:r w:rsidRPr="002949D5">
              <w:rPr>
                <w:rFonts w:asciiTheme="majorBidi" w:hAnsiTheme="majorBidi" w:cstheme="majorBidi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cs/>
                <w:lang w:eastAsia="th-TH"/>
              </w:rPr>
              <w:t>จำกัด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55</w:t>
            </w:r>
          </w:p>
        </w:tc>
      </w:tr>
      <w:tr w:rsidR="007F68AC" w:rsidRPr="007F615D" w14:paraId="78D343C9" w14:textId="77777777" w:rsidTr="00024B88">
        <w:tc>
          <w:tcPr>
            <w:tcW w:w="2443" w:type="dxa"/>
          </w:tcPr>
          <w:p w14:paraId="6ED7055E" w14:textId="1CC494EB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9F5E15B" w14:textId="77777777" w:rsidR="007F68AC" w:rsidRPr="00D455A4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6"/>
                <w:szCs w:val="16"/>
                <w:lang w:eastAsia="th-TH"/>
              </w:rPr>
            </w:pPr>
          </w:p>
        </w:tc>
      </w:tr>
      <w:tr w:rsidR="007F68AC" w:rsidRPr="007F615D" w14:paraId="73149710" w14:textId="77777777" w:rsidTr="00E335CA">
        <w:tc>
          <w:tcPr>
            <w:tcW w:w="2443" w:type="dxa"/>
            <w:vAlign w:val="bottom"/>
          </w:tcPr>
          <w:p w14:paraId="6B7A2799" w14:textId="0B25F3B4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4DFDF6" w14:textId="5B31BD20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MLR-3.175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7F68AC" w:rsidRPr="007F615D" w14:paraId="53AE993F" w14:textId="77777777" w:rsidTr="00024B88">
        <w:tc>
          <w:tcPr>
            <w:tcW w:w="2443" w:type="dxa"/>
          </w:tcPr>
          <w:p w14:paraId="280E8BF9" w14:textId="556C2ECF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150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1CA9E5" w14:textId="45C14C96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7F68AC" w:rsidRPr="007F615D" w14:paraId="3E4F51E7" w14:textId="77777777" w:rsidTr="00024B88">
        <w:tc>
          <w:tcPr>
            <w:tcW w:w="2443" w:type="dxa"/>
          </w:tcPr>
          <w:p w14:paraId="055ED4B3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212979E" w14:textId="18B3D2D9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60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7F68AC" w:rsidRPr="007F615D" w14:paraId="7465799D" w14:textId="77777777" w:rsidTr="00024B88">
        <w:tc>
          <w:tcPr>
            <w:tcW w:w="2443" w:type="dxa"/>
          </w:tcPr>
          <w:p w14:paraId="17C48297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8D2A735" w14:textId="745E6C0B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ดำรงสัดส่วนหนี้รวมต่อมูลค่าหุ้นที่เป็นหลักประกัน (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Financing </w:t>
            </w:r>
            <w:proofErr w:type="gramStart"/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Percentage)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</w:t>
            </w:r>
            <w:proofErr w:type="gramEnd"/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ขณะใดๆ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ไม่ให้เกินอัตราร้อยละ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90</w:t>
            </w:r>
          </w:p>
        </w:tc>
      </w:tr>
      <w:tr w:rsidR="007F68AC" w:rsidRPr="007F615D" w14:paraId="3AAFCBDE" w14:textId="77777777" w:rsidTr="00024B88">
        <w:tc>
          <w:tcPr>
            <w:tcW w:w="2443" w:type="dxa"/>
          </w:tcPr>
          <w:p w14:paraId="7138E38B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E7E3479" w14:textId="77777777" w:rsidR="007F68AC" w:rsidRPr="00D455A4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6"/>
                <w:szCs w:val="16"/>
                <w:lang w:eastAsia="th-TH"/>
              </w:rPr>
            </w:pPr>
          </w:p>
        </w:tc>
      </w:tr>
      <w:tr w:rsidR="007F68AC" w:rsidRPr="007F615D" w14:paraId="08EE6FD4" w14:textId="77777777" w:rsidTr="00F03C1A">
        <w:tc>
          <w:tcPr>
            <w:tcW w:w="2443" w:type="dxa"/>
            <w:vAlign w:val="bottom"/>
          </w:tcPr>
          <w:p w14:paraId="7A4CA4A5" w14:textId="07D9F79F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555017" w14:textId="18E75B62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ชำระเงินต้นงวดแรกในเดือนพฤษภาคม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2568</w:t>
            </w:r>
          </w:p>
        </w:tc>
      </w:tr>
      <w:tr w:rsidR="007F68AC" w:rsidRPr="007F615D" w14:paraId="22664099" w14:textId="77777777" w:rsidTr="00024B88">
        <w:tc>
          <w:tcPr>
            <w:tcW w:w="2443" w:type="dxa"/>
          </w:tcPr>
          <w:p w14:paraId="702C2DB3" w14:textId="77DED163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949D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200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2949D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E21C58" w14:textId="3AEA6BEE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MLR-2.65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7F68AC" w:rsidRPr="007F615D" w14:paraId="20B76C2C" w14:textId="77777777" w:rsidTr="00024B88">
        <w:tc>
          <w:tcPr>
            <w:tcW w:w="2443" w:type="dxa"/>
          </w:tcPr>
          <w:p w14:paraId="44C01DD7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945AAD5" w14:textId="2098B5DA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7F68AC" w:rsidRPr="007F615D" w14:paraId="766FCA7E" w14:textId="77777777" w:rsidTr="00024B88">
        <w:tc>
          <w:tcPr>
            <w:tcW w:w="2443" w:type="dxa"/>
          </w:tcPr>
          <w:p w14:paraId="47F1867F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7C18749" w14:textId="61D895AD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73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เป็นเงินงวดละไม่เท่ากัน</w:t>
            </w:r>
          </w:p>
        </w:tc>
      </w:tr>
      <w:tr w:rsidR="007F68AC" w:rsidRPr="007F615D" w14:paraId="057C75F3" w14:textId="77777777" w:rsidTr="00024B88">
        <w:tc>
          <w:tcPr>
            <w:tcW w:w="2443" w:type="dxa"/>
          </w:tcPr>
          <w:p w14:paraId="51A9B8DE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725F031" w14:textId="7DBEB0F6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ดำรงสัดส่วนการถือหุ้นในบริษัท โรงพยาบาลราชธานี หนองแค จำกัด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75</w:t>
            </w:r>
          </w:p>
        </w:tc>
      </w:tr>
      <w:tr w:rsidR="007F68AC" w:rsidRPr="007F615D" w14:paraId="7C314C36" w14:textId="77777777" w:rsidTr="00024B88">
        <w:tc>
          <w:tcPr>
            <w:tcW w:w="2443" w:type="dxa"/>
          </w:tcPr>
          <w:p w14:paraId="2264FE89" w14:textId="77777777" w:rsidR="007F68AC" w:rsidRPr="002949D5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7859EFF" w14:textId="77777777" w:rsidR="007F68AC" w:rsidRPr="007F615D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</w:p>
        </w:tc>
      </w:tr>
    </w:tbl>
    <w:p w14:paraId="1521E9DE" w14:textId="77777777" w:rsidR="00D455A4" w:rsidRPr="007F615D" w:rsidRDefault="00D455A4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</w:p>
    <w:p w14:paraId="488C8004" w14:textId="77777777" w:rsidR="00D455A4" w:rsidRPr="007F615D" w:rsidRDefault="00D455A4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</w:p>
    <w:p w14:paraId="1FF7093F" w14:textId="77777777" w:rsidR="00D455A4" w:rsidRPr="007F615D" w:rsidRDefault="00D455A4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</w:p>
    <w:p w14:paraId="137D7CC7" w14:textId="5117FAA2" w:rsidR="005B3E35" w:rsidRPr="007F615D" w:rsidRDefault="005B3E35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  <w:r w:rsidRPr="002949D5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lastRenderedPageBreak/>
        <w:t xml:space="preserve">เงื่อนไขอื่นที่สำคัญ </w:t>
      </w:r>
    </w:p>
    <w:p w14:paraId="50289D9B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170"/>
        </w:tabs>
        <w:spacing w:after="0" w:line="240" w:lineRule="auto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บริษัทฯ ต้องรักษาอัตราส่วนทางการเงินให้เป็นไปตามอัตราที่กำหนดในสัญญา ดังนี้</w:t>
      </w:r>
    </w:p>
    <w:p w14:paraId="41332FCE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Debt Service Coverage Ratio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ไม่น้อยกว่า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1.20 – 1.25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63BDCC46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Debt To Equity Ratio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ไม่เกิน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1.25 – 2.00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03527C7D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12" w:name="_Hlk158888328"/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Interest Bearing Debt </w:t>
      </w:r>
      <w:proofErr w:type="gramStart"/>
      <w:r w:rsidRPr="007F615D">
        <w:rPr>
          <w:rFonts w:asciiTheme="majorBidi" w:hAnsiTheme="majorBidi" w:cstheme="majorBidi"/>
          <w:spacing w:val="-4"/>
          <w:sz w:val="30"/>
          <w:szCs w:val="30"/>
        </w:rPr>
        <w:t>To</w:t>
      </w:r>
      <w:proofErr w:type="gramEnd"/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proofErr w:type="spellStart"/>
      <w:r w:rsidRPr="007F615D">
        <w:rPr>
          <w:rFonts w:asciiTheme="majorBidi" w:hAnsiTheme="majorBidi" w:cstheme="majorBidi"/>
          <w:spacing w:val="-4"/>
          <w:sz w:val="30"/>
          <w:szCs w:val="30"/>
        </w:rPr>
        <w:t>Ebitda</w:t>
      </w:r>
      <w:proofErr w:type="spellEnd"/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Ratio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ไม่เกินกว่า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3.5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เท่า</w:t>
      </w:r>
    </w:p>
    <w:bookmarkEnd w:id="12"/>
    <w:p w14:paraId="0E7E7FD6" w14:textId="77777777" w:rsidR="005B3E35" w:rsidRPr="007F615D" w:rsidRDefault="005B3E35" w:rsidP="005B3E35">
      <w:pPr>
        <w:tabs>
          <w:tab w:val="left" w:pos="1710"/>
        </w:tabs>
        <w:ind w:left="1170"/>
        <w:jc w:val="thaiDistribute"/>
        <w:rPr>
          <w:rFonts w:asciiTheme="majorBidi" w:hAnsiTheme="majorBidi" w:cstheme="majorBidi"/>
          <w:sz w:val="16"/>
          <w:szCs w:val="16"/>
        </w:rPr>
      </w:pPr>
    </w:p>
    <w:p w14:paraId="25FADF9B" w14:textId="2AB4D79B" w:rsidR="005B3E35" w:rsidRPr="002949D5" w:rsidRDefault="005B3E35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เงินกู้ยืมระยะยาวดังกล่าวค้ำประกันโดยตราสารทุนของบริษัทจดทะเบียนและที่ดิน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(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ตาม</w:t>
      </w:r>
      <w:r w:rsidR="00CD2236" w:rsidRPr="002949D5">
        <w:rPr>
          <w:rFonts w:asciiTheme="majorBidi" w:hAnsiTheme="majorBidi" w:cstheme="majorBidi"/>
          <w:spacing w:val="-2"/>
          <w:sz w:val="30"/>
          <w:szCs w:val="30"/>
          <w:cs/>
        </w:rPr>
        <w:t>หมายเหตุประกอบงบการเงินข้อ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>2</w:t>
      </w:r>
      <w:r w:rsidR="006E353D" w:rsidRPr="007F615D">
        <w:rPr>
          <w:rFonts w:asciiTheme="majorBidi" w:hAnsiTheme="majorBidi" w:cstheme="majorBidi"/>
          <w:spacing w:val="-2"/>
          <w:sz w:val="30"/>
          <w:szCs w:val="30"/>
        </w:rPr>
        <w:t>2</w:t>
      </w:r>
      <w:r w:rsidR="00CD2236" w:rsidRPr="007F615D">
        <w:rPr>
          <w:rFonts w:asciiTheme="majorBidi" w:hAnsiTheme="majorBidi" w:cstheme="majorBidi" w:hint="cs"/>
          <w:spacing w:val="-2"/>
          <w:sz w:val="30"/>
          <w:szCs w:val="30"/>
        </w:rPr>
        <w:t>)</w:t>
      </w:r>
    </w:p>
    <w:p w14:paraId="05C02C58" w14:textId="77777777" w:rsidR="0083727A" w:rsidRPr="007F615D" w:rsidRDefault="0083727A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4C27C440" w14:textId="53CAA76C" w:rsidR="00A5285B" w:rsidRPr="007F615D" w:rsidRDefault="00B57AE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ค่าใช้จ่าย</w:t>
      </w:r>
      <w:r w:rsidR="003F3B06" w:rsidRPr="002949D5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 (</w:t>
      </w: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รายได้</w:t>
      </w:r>
      <w:r w:rsidR="003F3B06" w:rsidRPr="002949D5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) </w:t>
      </w:r>
      <w:r w:rsidR="00ED2965" w:rsidRPr="002949D5">
        <w:rPr>
          <w:rFonts w:asciiTheme="majorBidi" w:hAnsiTheme="majorBidi" w:cstheme="majorBidi"/>
          <w:sz w:val="30"/>
          <w:szCs w:val="30"/>
          <w:u w:val="single"/>
          <w:cs/>
        </w:rPr>
        <w:t>ภาษีเงินได้</w:t>
      </w:r>
    </w:p>
    <w:p w14:paraId="6427DA8C" w14:textId="77777777" w:rsidR="00EA7A6A" w:rsidRPr="007F615D" w:rsidRDefault="00EA7A6A" w:rsidP="002931B1">
      <w:pPr>
        <w:rPr>
          <w:rFonts w:asciiTheme="majorBidi" w:hAnsiTheme="majorBidi" w:cstheme="majorBidi"/>
          <w:sz w:val="16"/>
          <w:szCs w:val="16"/>
        </w:rPr>
      </w:pPr>
    </w:p>
    <w:p w14:paraId="24793B8C" w14:textId="75DB5B14" w:rsidR="00ED2965" w:rsidRPr="007F615D" w:rsidRDefault="00B86390" w:rsidP="002931B1">
      <w:pPr>
        <w:pStyle w:val="ListParagraph"/>
        <w:numPr>
          <w:ilvl w:val="0"/>
          <w:numId w:val="26"/>
        </w:numPr>
        <w:suppressAutoHyphens/>
        <w:overflowPunct w:val="0"/>
        <w:autoSpaceDE w:val="0"/>
        <w:autoSpaceDN w:val="0"/>
        <w:spacing w:after="0"/>
        <w:ind w:left="709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bookmarkStart w:id="13" w:name="_Hlk165635494"/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2949D5">
        <w:rPr>
          <w:rFonts w:asciiTheme="majorBidi" w:hAnsiTheme="majorBidi" w:cstheme="majorBidi"/>
          <w:sz w:val="30"/>
          <w:szCs w:val="30"/>
          <w:cs/>
        </w:rPr>
        <w:t>ค่าใช้จ่าย</w:t>
      </w:r>
      <w:r w:rsidR="00B57AE9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3F3B06" w:rsidRPr="007F615D">
        <w:rPr>
          <w:rFonts w:asciiTheme="majorBidi" w:hAnsiTheme="majorBidi" w:cstheme="majorBidi" w:hint="cs"/>
          <w:sz w:val="30"/>
          <w:szCs w:val="30"/>
        </w:rPr>
        <w:t>(</w:t>
      </w:r>
      <w:r w:rsidR="00B57AE9" w:rsidRPr="002949D5">
        <w:rPr>
          <w:rFonts w:asciiTheme="majorBidi" w:hAnsiTheme="majorBidi" w:cstheme="majorBidi"/>
          <w:sz w:val="30"/>
          <w:szCs w:val="30"/>
          <w:cs/>
        </w:rPr>
        <w:t>รายได้</w:t>
      </w:r>
      <w:r w:rsidR="003F3B06" w:rsidRPr="002949D5">
        <w:rPr>
          <w:rFonts w:asciiTheme="majorBidi" w:hAnsiTheme="majorBidi" w:cstheme="majorBidi" w:hint="cs"/>
          <w:sz w:val="30"/>
          <w:szCs w:val="30"/>
          <w:cs/>
        </w:rPr>
        <w:t xml:space="preserve">) </w:t>
      </w:r>
      <w:r w:rsidR="00ED2965" w:rsidRPr="002949D5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="00B57AE9"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D2965" w:rsidRPr="002949D5">
        <w:rPr>
          <w:rFonts w:asciiTheme="majorBidi" w:hAnsiTheme="majorBidi" w:cstheme="majorBidi"/>
          <w:sz w:val="30"/>
          <w:szCs w:val="30"/>
          <w:cs/>
        </w:rPr>
        <w:t xml:space="preserve">(ขาดทุน) </w:t>
      </w:r>
      <w:r w:rsidR="008E377F" w:rsidRPr="002949D5">
        <w:rPr>
          <w:rFonts w:asciiTheme="majorBidi" w:hAnsiTheme="majorBidi" w:cstheme="majorBidi" w:hint="cs"/>
          <w:sz w:val="30"/>
          <w:szCs w:val="30"/>
          <w:cs/>
        </w:rPr>
        <w:t>สำหรับงวดเก้าเดือน</w:t>
      </w:r>
      <w:r w:rsidR="00ED2965" w:rsidRPr="002949D5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 w:rsidR="008E377F" w:rsidRPr="007F615D">
        <w:rPr>
          <w:rFonts w:asciiTheme="majorBidi" w:hAnsiTheme="majorBidi" w:cstheme="majorBidi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z w:val="30"/>
          <w:szCs w:val="30"/>
        </w:rPr>
        <w:t>2567</w:t>
      </w:r>
      <w:r w:rsidR="006305FA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D2965" w:rsidRPr="002949D5">
        <w:rPr>
          <w:rFonts w:asciiTheme="majorBidi" w:hAnsiTheme="majorBidi" w:cstheme="majorBidi"/>
          <w:sz w:val="30"/>
          <w:szCs w:val="30"/>
          <w:cs/>
        </w:rPr>
        <w:t>และ</w:t>
      </w:r>
      <w:r w:rsidR="00207CE9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D2965" w:rsidRPr="007F615D">
        <w:rPr>
          <w:rFonts w:asciiTheme="majorBidi" w:hAnsiTheme="majorBidi" w:cstheme="majorBidi"/>
          <w:sz w:val="30"/>
          <w:szCs w:val="30"/>
        </w:rPr>
        <w:t>2566</w:t>
      </w:r>
      <w:r w:rsidR="00ED2965" w:rsidRPr="002949D5">
        <w:rPr>
          <w:rFonts w:asciiTheme="majorBidi" w:hAnsiTheme="majorBidi" w:cstheme="majorBidi"/>
          <w:sz w:val="30"/>
          <w:szCs w:val="30"/>
          <w:cs/>
        </w:rPr>
        <w:t xml:space="preserve"> มีดังนี้ </w:t>
      </w:r>
    </w:p>
    <w:bookmarkEnd w:id="13"/>
    <w:p w14:paraId="3768320A" w14:textId="77777777" w:rsidR="00635C63" w:rsidRPr="007F615D" w:rsidRDefault="00635C63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2"/>
        <w:gridCol w:w="1427"/>
        <w:gridCol w:w="1417"/>
        <w:gridCol w:w="1418"/>
        <w:gridCol w:w="1417"/>
      </w:tblGrid>
      <w:tr w:rsidR="009B5CBE" w:rsidRPr="007F615D" w14:paraId="63F8FC8A" w14:textId="77777777" w:rsidTr="009462EA">
        <w:tc>
          <w:tcPr>
            <w:tcW w:w="3852" w:type="dxa"/>
          </w:tcPr>
          <w:p w14:paraId="0225B95A" w14:textId="77777777" w:rsidR="009B5CBE" w:rsidRPr="002949D5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9" w:type="dxa"/>
            <w:gridSpan w:val="4"/>
          </w:tcPr>
          <w:p w14:paraId="7C445189" w14:textId="77777777" w:rsidR="009B5CBE" w:rsidRPr="002949D5" w:rsidRDefault="009B5CBE" w:rsidP="00C80CA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:</w:t>
            </w:r>
            <w:proofErr w:type="gramEnd"/>
            <w:r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บาท)</w:t>
            </w:r>
          </w:p>
        </w:tc>
      </w:tr>
      <w:tr w:rsidR="009B5CBE" w:rsidRPr="007F615D" w14:paraId="7209F3B3" w14:textId="77777777" w:rsidTr="009462EA">
        <w:tc>
          <w:tcPr>
            <w:tcW w:w="3852" w:type="dxa"/>
          </w:tcPr>
          <w:p w14:paraId="61FD3025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44" w:type="dxa"/>
            <w:gridSpan w:val="2"/>
          </w:tcPr>
          <w:p w14:paraId="492CD881" w14:textId="77777777" w:rsidR="009B5CBE" w:rsidRPr="007F615D" w:rsidRDefault="009B5CBE" w:rsidP="00C80CA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587A9744" w14:textId="77777777" w:rsidR="009B5CBE" w:rsidRPr="00FF7E1C" w:rsidRDefault="009B5CBE" w:rsidP="00C80CA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9B5CBE" w:rsidRPr="007F615D" w14:paraId="709E6582" w14:textId="77777777" w:rsidTr="009462EA">
        <w:tc>
          <w:tcPr>
            <w:tcW w:w="3852" w:type="dxa"/>
          </w:tcPr>
          <w:p w14:paraId="02D71EBB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9" w:type="dxa"/>
            <w:gridSpan w:val="4"/>
          </w:tcPr>
          <w:p w14:paraId="11C2936D" w14:textId="0EDA855B" w:rsidR="009B5CBE" w:rsidRPr="00FF7E1C" w:rsidRDefault="008E377F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สำหรับงวดเก้าเดือน</w:t>
            </w:r>
            <w:r w:rsidR="009B5CBE" w:rsidRPr="002949D5">
              <w:rPr>
                <w:rFonts w:asciiTheme="majorBidi" w:hAnsiTheme="majorBidi" w:cstheme="majorBidi"/>
                <w:sz w:val="28"/>
                <w:cs/>
              </w:rPr>
              <w:t xml:space="preserve">สิ้นสุดวันที่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="009B5CBE" w:rsidRPr="002949D5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9B5CBE" w:rsidRPr="007F615D" w14:paraId="28FBBB76" w14:textId="77777777" w:rsidTr="009462EA">
        <w:tc>
          <w:tcPr>
            <w:tcW w:w="3852" w:type="dxa"/>
          </w:tcPr>
          <w:p w14:paraId="07A923D1" w14:textId="77777777" w:rsidR="009B5CBE" w:rsidRPr="002949D5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27" w:type="dxa"/>
          </w:tcPr>
          <w:p w14:paraId="7ECFB880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1E613D2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18" w:type="dxa"/>
          </w:tcPr>
          <w:p w14:paraId="72930294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CD6D6D1" w14:textId="77777777" w:rsidR="009B5CBE" w:rsidRPr="00FF7E1C" w:rsidRDefault="009B5CBE" w:rsidP="00C80CA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207CE9" w:rsidRPr="007F615D" w14:paraId="5D183CEE" w14:textId="77777777" w:rsidTr="00816D83">
        <w:trPr>
          <w:trHeight w:val="383"/>
        </w:trPr>
        <w:tc>
          <w:tcPr>
            <w:tcW w:w="3852" w:type="dxa"/>
          </w:tcPr>
          <w:p w14:paraId="5C5365CC" w14:textId="77777777" w:rsidR="00207CE9" w:rsidRPr="002949D5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2949D5">
              <w:rPr>
                <w:rFonts w:asciiTheme="majorBidi" w:eastAsia="Angsana New" w:hAnsiTheme="majorBidi" w:cstheme="majorBidi"/>
                <w:sz w:val="28"/>
                <w:cs/>
              </w:rPr>
              <w:t>ค่าใช้จ่ายภาษีเงินได้ของงวดปัจจุบั</w:t>
            </w:r>
            <w:r w:rsidRPr="002949D5">
              <w:rPr>
                <w:rFonts w:asciiTheme="majorBidi" w:eastAsia="Angsana New" w:hAnsiTheme="majorBidi" w:cstheme="majorBidi" w:hint="cs"/>
                <w:sz w:val="28"/>
                <w:cs/>
              </w:rPr>
              <w:t>น</w:t>
            </w:r>
          </w:p>
        </w:tc>
        <w:tc>
          <w:tcPr>
            <w:tcW w:w="1427" w:type="dxa"/>
            <w:shd w:val="clear" w:color="auto" w:fill="auto"/>
          </w:tcPr>
          <w:p w14:paraId="06752B57" w14:textId="05A81C6B" w:rsidR="00207CE9" w:rsidRPr="005E02AD" w:rsidRDefault="003E4D84" w:rsidP="00207CE9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z w:val="28"/>
              </w:rPr>
              <w:t>61,508,819.45</w:t>
            </w:r>
          </w:p>
        </w:tc>
        <w:tc>
          <w:tcPr>
            <w:tcW w:w="1417" w:type="dxa"/>
            <w:shd w:val="clear" w:color="auto" w:fill="auto"/>
          </w:tcPr>
          <w:p w14:paraId="580C4F1E" w14:textId="1A831A47" w:rsidR="00207CE9" w:rsidRPr="00236D82" w:rsidRDefault="005E02AD" w:rsidP="00207CE9">
            <w:pPr>
              <w:jc w:val="right"/>
              <w:rPr>
                <w:rFonts w:ascii="Angsana New" w:hAnsi="Angsana New"/>
                <w:sz w:val="28"/>
              </w:rPr>
            </w:pPr>
            <w:r w:rsidRPr="007F615D">
              <w:rPr>
                <w:rFonts w:ascii="Angsana New" w:hAnsi="Angsana New"/>
                <w:sz w:val="28"/>
              </w:rPr>
              <w:t>71,491,395.97</w:t>
            </w:r>
          </w:p>
        </w:tc>
        <w:tc>
          <w:tcPr>
            <w:tcW w:w="1418" w:type="dxa"/>
            <w:shd w:val="clear" w:color="auto" w:fill="auto"/>
          </w:tcPr>
          <w:p w14:paraId="6B4419AC" w14:textId="66D7A7CD" w:rsidR="00207CE9" w:rsidRPr="005E02AD" w:rsidRDefault="003E4D84" w:rsidP="00207CE9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z w:val="28"/>
              </w:rPr>
              <w:t>55,036,734.65</w:t>
            </w:r>
          </w:p>
        </w:tc>
        <w:tc>
          <w:tcPr>
            <w:tcW w:w="1417" w:type="dxa"/>
            <w:shd w:val="clear" w:color="auto" w:fill="auto"/>
          </w:tcPr>
          <w:p w14:paraId="2E99CB47" w14:textId="4F5A72B8" w:rsidR="00207CE9" w:rsidRPr="00236D82" w:rsidRDefault="005E02AD" w:rsidP="00207CE9">
            <w:pPr>
              <w:ind w:left="178" w:right="31" w:hanging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68,300,019.23</w:t>
            </w:r>
          </w:p>
        </w:tc>
      </w:tr>
      <w:tr w:rsidR="00207CE9" w:rsidRPr="007F615D" w14:paraId="78F194AE" w14:textId="77777777" w:rsidTr="00816D83">
        <w:tc>
          <w:tcPr>
            <w:tcW w:w="3852" w:type="dxa"/>
            <w:shd w:val="clear" w:color="auto" w:fill="auto"/>
          </w:tcPr>
          <w:p w14:paraId="05E66403" w14:textId="77777777" w:rsidR="00207CE9" w:rsidRPr="00FF7E1C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180" w:right="-108" w:hanging="180"/>
              <w:jc w:val="thaiDistribute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2949D5">
              <w:rPr>
                <w:rFonts w:asciiTheme="majorBidi" w:hAnsiTheme="majorBidi" w:cstheme="majorBidi" w:hint="cs"/>
                <w:sz w:val="28"/>
                <w:cs/>
              </w:rPr>
              <w:t xml:space="preserve"> 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Pr="002949D5">
              <w:rPr>
                <w:rFonts w:asciiTheme="majorBidi" w:hAnsiTheme="majorBidi" w:cstheme="majorBidi" w:hint="cs"/>
                <w:sz w:val="28"/>
                <w:cs/>
              </w:rPr>
              <w:t xml:space="preserve">) </w:t>
            </w:r>
            <w:r w:rsidRPr="002949D5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ภาษีเงินได้รอการตัดบัญชีของผลแตกต่างชั่วคราวที่รับรู้เมื่อเริ่มแรกและที่กลับรายการ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29769A1" w14:textId="1EA6805C" w:rsidR="00207CE9" w:rsidRPr="002949D5" w:rsidRDefault="003E4D84" w:rsidP="00207CE9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7F615D">
              <w:rPr>
                <w:rFonts w:ascii="Angsana New" w:hAnsi="Angsana New"/>
                <w:sz w:val="28"/>
              </w:rPr>
              <w:t>(3,711,060.96)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BC3B94" w14:textId="342D9E85" w:rsidR="00207CE9" w:rsidRPr="00236D82" w:rsidRDefault="005E02AD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6,366,994.67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465A6F" w14:textId="21F97185" w:rsidR="00207CE9" w:rsidRPr="005E02AD" w:rsidRDefault="003E4D84" w:rsidP="00207CE9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z w:val="28"/>
              </w:rPr>
              <w:t>(4,377,441.93)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081A9B" w14:textId="0C2801AC" w:rsidR="00207CE9" w:rsidRPr="00236D82" w:rsidRDefault="005E02AD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5,592,846.95</w:t>
            </w:r>
          </w:p>
        </w:tc>
      </w:tr>
      <w:tr w:rsidR="00207CE9" w:rsidRPr="007F615D" w14:paraId="411F1CBF" w14:textId="77777777" w:rsidTr="00816D83">
        <w:trPr>
          <w:trHeight w:val="64"/>
        </w:trPr>
        <w:tc>
          <w:tcPr>
            <w:tcW w:w="3852" w:type="dxa"/>
          </w:tcPr>
          <w:p w14:paraId="66E1D863" w14:textId="77777777" w:rsidR="00207CE9" w:rsidRPr="007F615D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jc w:val="center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2949D5">
              <w:rPr>
                <w:rFonts w:asciiTheme="majorBidi" w:eastAsia="Angsana New" w:hAnsiTheme="majorBidi" w:cstheme="majorBidi"/>
                <w:sz w:val="28"/>
                <w:cs/>
              </w:rPr>
              <w:t xml:space="preserve">  รวม</w:t>
            </w:r>
            <w:r w:rsidRPr="002949D5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(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) </w:t>
            </w:r>
            <w:r w:rsidRPr="002949D5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ภาษีเงินได้ที่รับรู้ใน</w:t>
            </w:r>
          </w:p>
          <w:p w14:paraId="01372D81" w14:textId="77777777" w:rsidR="00207CE9" w:rsidRPr="002949D5" w:rsidRDefault="00207CE9" w:rsidP="00207CE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638"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2949D5">
              <w:rPr>
                <w:rFonts w:asciiTheme="majorBidi" w:eastAsia="Angsana New" w:hAnsiTheme="majorBidi" w:cstheme="majorBidi"/>
                <w:sz w:val="28"/>
                <w:cs/>
              </w:rPr>
              <w:t>กำไรหรือขาดทุน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D951AE" w14:textId="22FD9C8F" w:rsidR="00207CE9" w:rsidRPr="005E02AD" w:rsidRDefault="003E4D84" w:rsidP="00207CE9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z w:val="28"/>
              </w:rPr>
              <w:t>57,797,758.49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81F534E" w14:textId="1ABFBEEC" w:rsidR="00207CE9" w:rsidRPr="00236D82" w:rsidRDefault="005E02AD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77,858,390.64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4CBCD7F" w14:textId="120E82D9" w:rsidR="00207CE9" w:rsidRPr="005E02AD" w:rsidRDefault="003E4D84" w:rsidP="00207CE9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F615D">
              <w:rPr>
                <w:rFonts w:ascii="Angsana New" w:hAnsi="Angsana New"/>
                <w:sz w:val="28"/>
              </w:rPr>
              <w:t>50,659,292.72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9976C35" w14:textId="4BD75022" w:rsidR="00207CE9" w:rsidRPr="007F615D" w:rsidRDefault="005E02AD" w:rsidP="00207CE9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73,892,866.18</w:t>
            </w:r>
          </w:p>
        </w:tc>
      </w:tr>
    </w:tbl>
    <w:p w14:paraId="31A1F240" w14:textId="77777777" w:rsidR="002D6466" w:rsidRPr="007F615D" w:rsidRDefault="002D6466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18F122B9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73B06935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75A46DF9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0B1EDBDD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2336E31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624213D0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20CDD9EA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8D288C4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FA18AEA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43FAD5AE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AC3CCB0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2DED1F59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16377720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8BE3152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641D36B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5C2C6DDC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4726C164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73EDF269" w14:textId="77777777" w:rsidR="00513A9A" w:rsidRPr="007F615D" w:rsidRDefault="00513A9A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7606CC10" w14:textId="77777777" w:rsidR="00513A9A" w:rsidRPr="007F615D" w:rsidRDefault="00513A9A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0D6E9ADA" w14:textId="77777777" w:rsidR="00527B50" w:rsidRPr="007F615D" w:rsidRDefault="00527B50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165B8615" w14:textId="42C091B4" w:rsidR="00B57AE9" w:rsidRPr="007F615D" w:rsidRDefault="00B86390" w:rsidP="00495E02">
      <w:pPr>
        <w:pStyle w:val="ListParagraph"/>
        <w:numPr>
          <w:ilvl w:val="0"/>
          <w:numId w:val="26"/>
        </w:numPr>
        <w:suppressAutoHyphens/>
        <w:overflowPunct w:val="0"/>
        <w:autoSpaceDE w:val="0"/>
        <w:autoSpaceDN w:val="0"/>
        <w:spacing w:after="0"/>
        <w:ind w:left="709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7F615D">
        <w:rPr>
          <w:rFonts w:asciiTheme="majorBidi" w:hAnsiTheme="majorBidi" w:cstheme="majorBidi"/>
          <w:sz w:val="30"/>
          <w:szCs w:val="30"/>
        </w:rPr>
        <w:lastRenderedPageBreak/>
        <w:t xml:space="preserve">  </w:t>
      </w:r>
      <w:r w:rsidR="00B57AE9" w:rsidRPr="002949D5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="00B57AE9" w:rsidRPr="007F615D">
        <w:rPr>
          <w:rFonts w:asciiTheme="majorBidi" w:hAnsiTheme="majorBidi" w:cstheme="majorBidi"/>
          <w:sz w:val="30"/>
          <w:szCs w:val="30"/>
        </w:rPr>
        <w:t xml:space="preserve"> (</w:t>
      </w:r>
      <w:r w:rsidR="00B57AE9" w:rsidRPr="002949D5">
        <w:rPr>
          <w:rFonts w:asciiTheme="majorBidi" w:hAnsiTheme="majorBidi" w:cstheme="majorBidi"/>
          <w:sz w:val="30"/>
          <w:szCs w:val="30"/>
          <w:cs/>
        </w:rPr>
        <w:t>ขาดทุน)</w:t>
      </w:r>
      <w:r w:rsidR="00B57AE9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2949D5">
        <w:rPr>
          <w:rFonts w:asciiTheme="majorBidi" w:hAnsiTheme="majorBidi" w:cstheme="majorBidi"/>
          <w:sz w:val="30"/>
          <w:szCs w:val="30"/>
          <w:cs/>
        </w:rPr>
        <w:t>เบ็ดเสร็จอื่น ประกอบด้วย</w:t>
      </w:r>
    </w:p>
    <w:p w14:paraId="2304F402" w14:textId="77777777" w:rsidR="009703CC" w:rsidRPr="007F615D" w:rsidRDefault="009703CC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90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1530"/>
        <w:gridCol w:w="2250"/>
        <w:gridCol w:w="1692"/>
        <w:gridCol w:w="18"/>
      </w:tblGrid>
      <w:tr w:rsidR="002D6466" w:rsidRPr="00B86390" w14:paraId="6CD31589" w14:textId="77777777" w:rsidTr="00C80CA0">
        <w:trPr>
          <w:gridAfter w:val="1"/>
          <w:wAfter w:w="18" w:type="dxa"/>
        </w:trPr>
        <w:tc>
          <w:tcPr>
            <w:tcW w:w="3528" w:type="dxa"/>
          </w:tcPr>
          <w:p w14:paraId="660FA950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01DF4127" w14:textId="77777777" w:rsidR="002D6466" w:rsidRPr="002949D5" w:rsidRDefault="002D6466" w:rsidP="00C80CA0">
            <w:pPr>
              <w:pStyle w:val="BodyTextIndent"/>
              <w:tabs>
                <w:tab w:val="left" w:pos="426"/>
              </w:tabs>
              <w:ind w:hanging="10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2D6466" w:rsidRPr="00B86390" w14:paraId="647B837D" w14:textId="77777777" w:rsidTr="00C80CA0">
        <w:trPr>
          <w:gridAfter w:val="1"/>
          <w:wAfter w:w="18" w:type="dxa"/>
        </w:trPr>
        <w:tc>
          <w:tcPr>
            <w:tcW w:w="3528" w:type="dxa"/>
          </w:tcPr>
          <w:p w14:paraId="78EE1497" w14:textId="77777777" w:rsidR="002D6466" w:rsidRPr="007F615D" w:rsidRDefault="002D6466" w:rsidP="00C80CA0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6098E44F" w14:textId="77777777" w:rsidR="002D6466" w:rsidRPr="002949D5" w:rsidRDefault="002D6466" w:rsidP="00C80CA0">
            <w:pPr>
              <w:pStyle w:val="BodyTextIndent"/>
              <w:tabs>
                <w:tab w:val="left" w:pos="426"/>
              </w:tabs>
              <w:ind w:hanging="10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  <w:r w:rsidRPr="002949D5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D6466" w:rsidRPr="007F615D" w14:paraId="3188A1D6" w14:textId="77777777" w:rsidTr="00C80CA0">
        <w:tc>
          <w:tcPr>
            <w:tcW w:w="3528" w:type="dxa"/>
          </w:tcPr>
          <w:p w14:paraId="7170359D" w14:textId="77777777" w:rsidR="002D6466" w:rsidRPr="007F615D" w:rsidRDefault="002D6466" w:rsidP="00C80CA0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8C5B4C1" w14:textId="77777777" w:rsidR="002D6466" w:rsidRPr="002949D5" w:rsidRDefault="002D6466" w:rsidP="00C80CA0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จำนวนก่อนภาษี</w:t>
            </w:r>
          </w:p>
        </w:tc>
        <w:tc>
          <w:tcPr>
            <w:tcW w:w="2250" w:type="dxa"/>
          </w:tcPr>
          <w:p w14:paraId="53B43F88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ค่าใช้จ่าย)</w:t>
            </w:r>
            <w:r w:rsidRPr="007F615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รายได้ภาษีเงินได้</w:t>
            </w:r>
          </w:p>
        </w:tc>
        <w:tc>
          <w:tcPr>
            <w:tcW w:w="1710" w:type="dxa"/>
            <w:gridSpan w:val="2"/>
          </w:tcPr>
          <w:p w14:paraId="44F62224" w14:textId="77777777" w:rsidR="002D6466" w:rsidRPr="002949D5" w:rsidRDefault="002D6466" w:rsidP="00C80CA0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จำนวนสุทธิจากภาษี</w:t>
            </w:r>
          </w:p>
        </w:tc>
      </w:tr>
      <w:tr w:rsidR="002D6466" w:rsidRPr="007F615D" w14:paraId="3603D077" w14:textId="77777777" w:rsidTr="00C80CA0">
        <w:tc>
          <w:tcPr>
            <w:tcW w:w="5058" w:type="dxa"/>
            <w:gridSpan w:val="2"/>
          </w:tcPr>
          <w:p w14:paraId="61B551A7" w14:textId="16D23214" w:rsidR="002D6466" w:rsidRPr="00860656" w:rsidRDefault="008E377F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สำหรับงวดเก้าเดือน</w:t>
            </w:r>
            <w:r w:rsidR="002D6466"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สิ้นสุดวันที่ 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30 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กันยายน</w:t>
            </w:r>
            <w:r w:rsidR="002D6466"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 </w:t>
            </w:r>
            <w:r w:rsidR="002D6466"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2567</w:t>
            </w:r>
          </w:p>
        </w:tc>
        <w:tc>
          <w:tcPr>
            <w:tcW w:w="2250" w:type="dxa"/>
          </w:tcPr>
          <w:p w14:paraId="040A5561" w14:textId="77777777" w:rsidR="002D6466" w:rsidRPr="00B86390" w:rsidRDefault="002D6466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2"/>
          </w:tcPr>
          <w:p w14:paraId="1B7A1852" w14:textId="77777777" w:rsidR="002D6466" w:rsidRPr="002949D5" w:rsidRDefault="002D6466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2D6466" w:rsidRPr="007F615D" w14:paraId="5A4FD42B" w14:textId="77777777" w:rsidTr="004F38F9">
        <w:tc>
          <w:tcPr>
            <w:tcW w:w="3528" w:type="dxa"/>
          </w:tcPr>
          <w:p w14:paraId="4B61346E" w14:textId="77777777" w:rsidR="002D6466" w:rsidRPr="00860656" w:rsidRDefault="002D6466" w:rsidP="00C80CA0">
            <w:pPr>
              <w:pStyle w:val="BodyTextIndent"/>
              <w:tabs>
                <w:tab w:val="left" w:pos="426"/>
              </w:tabs>
              <w:ind w:left="317" w:hanging="317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(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ขาดทุน)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B253993" w14:textId="77777777" w:rsidR="002D6466" w:rsidRPr="007F615D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E1E9F89" w14:textId="0DE2A8FE" w:rsidR="002D6466" w:rsidRPr="004F38F9" w:rsidRDefault="003E4D84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(138,125,000.00)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7DB0A3C" w14:textId="77777777" w:rsidR="002D6466" w:rsidRPr="007F615D" w:rsidRDefault="002D6466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92473DE" w14:textId="1C08B610" w:rsidR="002D6466" w:rsidRPr="002949D5" w:rsidRDefault="003E4D84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27,625,000.00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65B48B45" w14:textId="55CEB89D" w:rsidR="002D6466" w:rsidRPr="002949D5" w:rsidRDefault="003E4D84" w:rsidP="00C80CA0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(110,500,000.00)</w:t>
            </w:r>
          </w:p>
        </w:tc>
      </w:tr>
      <w:tr w:rsidR="002D6466" w:rsidRPr="007F615D" w14:paraId="244071B3" w14:textId="77777777" w:rsidTr="00C80CA0">
        <w:tc>
          <w:tcPr>
            <w:tcW w:w="5058" w:type="dxa"/>
            <w:gridSpan w:val="2"/>
            <w:vAlign w:val="center"/>
          </w:tcPr>
          <w:p w14:paraId="438B6A5C" w14:textId="30750612" w:rsidR="002D6466" w:rsidRPr="00860656" w:rsidRDefault="008E377F" w:rsidP="00C80CA0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สำหรับงวดเก้าเดือน</w:t>
            </w:r>
            <w:r w:rsidR="002D6466"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สิ้นสุดวันที่ 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30 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กันยายน</w:t>
            </w:r>
            <w:r w:rsidR="002D6466"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 </w:t>
            </w:r>
            <w:r w:rsidR="002D6466"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2566</w:t>
            </w:r>
          </w:p>
        </w:tc>
        <w:tc>
          <w:tcPr>
            <w:tcW w:w="2250" w:type="dxa"/>
          </w:tcPr>
          <w:p w14:paraId="567C251C" w14:textId="77777777" w:rsidR="002D6466" w:rsidRPr="00B86390" w:rsidRDefault="002D6466" w:rsidP="00C80CA0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73A88D44" w14:textId="77777777" w:rsidR="002D6466" w:rsidRPr="00B86390" w:rsidRDefault="002D6466" w:rsidP="00C80CA0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4D84" w:rsidRPr="007F615D" w14:paraId="2E5E273B" w14:textId="77777777" w:rsidTr="005633D0">
        <w:tc>
          <w:tcPr>
            <w:tcW w:w="3528" w:type="dxa"/>
          </w:tcPr>
          <w:p w14:paraId="5756AD94" w14:textId="77777777" w:rsidR="003E4D84" w:rsidRPr="002949D5" w:rsidRDefault="003E4D84" w:rsidP="003E4D84">
            <w:pPr>
              <w:pStyle w:val="BodyTextIndent"/>
              <w:tabs>
                <w:tab w:val="left" w:pos="425"/>
              </w:tabs>
              <w:ind w:left="317" w:hanging="317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(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ขาดทุน)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2949D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A58750E" w14:textId="77777777" w:rsidR="003E4D84" w:rsidRPr="007F615D" w:rsidRDefault="003E4D84" w:rsidP="003E4D84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DAB8C1C" w14:textId="6E9B3D36" w:rsidR="003E4D84" w:rsidRPr="00236D82" w:rsidRDefault="003E4D84" w:rsidP="003E4D84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455A4" w:rsidRPr="007F615D">
              <w:rPr>
                <w:rFonts w:asciiTheme="majorBidi" w:hAnsiTheme="majorBidi" w:cstheme="majorBidi" w:hint="cs"/>
                <w:sz w:val="28"/>
                <w:szCs w:val="28"/>
              </w:rPr>
              <w:t>159,375,000.00</w:t>
            </w:r>
            <w:r w:rsidRPr="007F615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56C0F979" w14:textId="77777777" w:rsidR="003E4D84" w:rsidRPr="007F615D" w:rsidRDefault="003E4D84" w:rsidP="003E4D84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EA0666E" w14:textId="76764B17" w:rsidR="003E4D84" w:rsidRPr="00236D82" w:rsidRDefault="00D455A4" w:rsidP="003E4D84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F615D">
              <w:rPr>
                <w:rFonts w:asciiTheme="majorBidi" w:hAnsiTheme="majorBidi" w:cstheme="majorBidi" w:hint="cs"/>
                <w:sz w:val="28"/>
                <w:szCs w:val="28"/>
              </w:rPr>
              <w:t>31,875,000.00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495A7598" w14:textId="32EAE478" w:rsidR="003E4D84" w:rsidRPr="007F615D" w:rsidRDefault="003E4D84" w:rsidP="003E4D84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455A4" w:rsidRPr="007F615D">
              <w:rPr>
                <w:rFonts w:asciiTheme="majorBidi" w:hAnsiTheme="majorBidi" w:cstheme="majorBidi"/>
                <w:sz w:val="28"/>
                <w:szCs w:val="28"/>
              </w:rPr>
              <w:t>127,500,000.00</w:t>
            </w:r>
            <w:r w:rsidRPr="007F615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61787AE6" w14:textId="77777777" w:rsidR="002D6466" w:rsidRPr="007F615D" w:rsidRDefault="002D6466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1E34EAE" w14:textId="5F596794" w:rsidR="004F0B49" w:rsidRPr="007F615D" w:rsidRDefault="004F0B49" w:rsidP="00516962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4" w:name="_Hlk165635838"/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กำไรต่อหุ้นขั้นพื้นฐาน</w:t>
      </w:r>
    </w:p>
    <w:p w14:paraId="03AB0BF2" w14:textId="77777777" w:rsidR="004F0B49" w:rsidRPr="007F615D" w:rsidRDefault="004F0B49" w:rsidP="00516962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0645BF9C" w14:textId="7A7DAFE3" w:rsidR="004F0B49" w:rsidRPr="007F615D" w:rsidRDefault="004F0B49" w:rsidP="007F2D59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กำไรต่อหุ้นขั้นพื้นฐาน คำนวณโดยการหารกำไรสำหรับ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งวด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(ไม่รวมกำไรขาดทุนเบ็ดเสร็จอื่น) ที่เป็นของผู้ถือหุ้นสามัญด้วยจำนวนหุ้นสามัญที่ชำระแล้วและออกจำหน่ายอยู่ในระหว่าง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>งวด</w:t>
      </w:r>
    </w:p>
    <w:p w14:paraId="0A092B9D" w14:textId="77777777" w:rsidR="001E35F7" w:rsidRPr="007F615D" w:rsidRDefault="001E35F7" w:rsidP="0083727A">
      <w:pPr>
        <w:tabs>
          <w:tab w:val="left" w:pos="426"/>
        </w:tabs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5B0BF219" w14:textId="23F4AD14" w:rsidR="00475A0F" w:rsidRPr="007F615D" w:rsidRDefault="00FB7796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 w:hint="cs"/>
          <w:sz w:val="30"/>
          <w:szCs w:val="30"/>
          <w:u w:val="single"/>
          <w:cs/>
        </w:rPr>
        <w:t>เงิน</w:t>
      </w:r>
      <w:r w:rsidR="00475A0F" w:rsidRPr="002949D5">
        <w:rPr>
          <w:rFonts w:asciiTheme="majorBidi" w:hAnsiTheme="majorBidi" w:cstheme="majorBidi" w:hint="cs"/>
          <w:sz w:val="30"/>
          <w:szCs w:val="30"/>
          <w:u w:val="single"/>
          <w:cs/>
        </w:rPr>
        <w:t>ปันผลจ่าย</w:t>
      </w:r>
    </w:p>
    <w:p w14:paraId="6BC8B5B5" w14:textId="77777777" w:rsidR="00FB7796" w:rsidRPr="007F615D" w:rsidRDefault="00FB7796" w:rsidP="00FB7796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180869DB" w14:textId="422CC09D" w:rsidR="00475A0F" w:rsidRPr="007F615D" w:rsidRDefault="00475A0F" w:rsidP="00933C3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ตามมติที่ประชุมสามัญผู้ถือหุ้นประจำปี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>22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เมษายน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มีมติอนุมัติจ่ายเงินปันผลให้แก่ผู้ถือหุ้นจากกำไรสุทธิสำหรับปี สิ้นสุดวันที่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ในอัตรา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1.20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ทั้งนี้บริษัทฯ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ได้จ่ายเงินปันผลระหว่างกาลไปแล้ว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ครั้ง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ในอัตรา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0.95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เป็นจำนวนเงินรวม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284.40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จึงจะจ่ายเงินปันผลส่วนที่เหลืออีก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0.25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 รวมเป็นจำนวนเงิน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74.84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</w:p>
    <w:p w14:paraId="156B9FB9" w14:textId="1ADFC550" w:rsidR="003E4D84" w:rsidRPr="002949D5" w:rsidRDefault="003E4D84" w:rsidP="00352069">
      <w:pPr>
        <w:ind w:left="320" w:firstLine="607"/>
        <w:jc w:val="thaiDistribute"/>
        <w:rPr>
          <w:rFonts w:asciiTheme="majorBidi" w:hAnsiTheme="majorBidi"/>
          <w:spacing w:val="-2"/>
          <w:sz w:val="30"/>
          <w:szCs w:val="30"/>
          <w:cs/>
        </w:rPr>
      </w:pP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ตามมติที่ประชุมคณะกรรมการบริษัทฯ ครั้งที่ </w:t>
      </w:r>
      <w:r w:rsidRPr="007F615D">
        <w:rPr>
          <w:rFonts w:asciiTheme="majorBidi" w:hAnsiTheme="majorBidi"/>
          <w:spacing w:val="-2"/>
          <w:sz w:val="30"/>
          <w:szCs w:val="30"/>
        </w:rPr>
        <w:t>3/2567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/>
          <w:spacing w:val="-2"/>
          <w:sz w:val="30"/>
          <w:szCs w:val="30"/>
        </w:rPr>
        <w:t>9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สิงหาคม </w:t>
      </w:r>
      <w:r w:rsidRPr="007F615D">
        <w:rPr>
          <w:rFonts w:asciiTheme="majorBidi" w:hAnsiTheme="majorBidi"/>
          <w:spacing w:val="-2"/>
          <w:sz w:val="30"/>
          <w:szCs w:val="30"/>
        </w:rPr>
        <w:t>2567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มีมติอนุมัติจ่ายเงินปันผลระหว่างกาลให้แก่ผู้ถือหุ้นจากผลการดำเนินงานสำหรับงวด</w:t>
      </w:r>
      <w:r w:rsidR="00DD4B0E" w:rsidRPr="002949D5">
        <w:rPr>
          <w:rFonts w:asciiTheme="majorBidi" w:hAnsiTheme="majorBidi" w:hint="cs"/>
          <w:spacing w:val="-2"/>
          <w:sz w:val="30"/>
          <w:szCs w:val="30"/>
          <w:cs/>
        </w:rPr>
        <w:t>หก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>เดือนสิ้นสุดวันที่</w:t>
      </w:r>
      <w:r w:rsidRPr="002949D5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7F615D">
        <w:rPr>
          <w:rFonts w:asciiTheme="majorBidi" w:hAnsiTheme="majorBidi"/>
          <w:spacing w:val="-2"/>
          <w:sz w:val="30"/>
          <w:szCs w:val="30"/>
        </w:rPr>
        <w:t>30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DD4B0E" w:rsidRPr="002949D5">
        <w:rPr>
          <w:rFonts w:asciiTheme="majorBidi" w:hAnsiTheme="majorBidi" w:hint="cs"/>
          <w:spacing w:val="-2"/>
          <w:sz w:val="30"/>
          <w:szCs w:val="30"/>
          <w:cs/>
        </w:rPr>
        <w:t>มิถุนายน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7F615D">
        <w:rPr>
          <w:rFonts w:asciiTheme="majorBidi" w:hAnsiTheme="majorBidi"/>
          <w:spacing w:val="-2"/>
          <w:sz w:val="30"/>
          <w:szCs w:val="30"/>
        </w:rPr>
        <w:t>2567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ในอัตราละ </w:t>
      </w:r>
      <w:r w:rsidRPr="007F615D">
        <w:rPr>
          <w:rFonts w:asciiTheme="majorBidi" w:hAnsiTheme="majorBidi"/>
          <w:spacing w:val="-2"/>
          <w:sz w:val="30"/>
          <w:szCs w:val="30"/>
        </w:rPr>
        <w:t>0.30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บาทต่อหุ้น รวมเป็นจำนวน </w:t>
      </w:r>
      <w:r w:rsidRPr="007F615D">
        <w:rPr>
          <w:rFonts w:asciiTheme="majorBidi" w:hAnsiTheme="majorBidi"/>
          <w:spacing w:val="-2"/>
          <w:sz w:val="30"/>
          <w:szCs w:val="30"/>
        </w:rPr>
        <w:t>89.81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 ล้าน</w:t>
      </w:r>
      <w:r w:rsidR="00352069" w:rsidRPr="002949D5">
        <w:rPr>
          <w:rFonts w:asciiTheme="majorBidi" w:hAnsiTheme="majorBidi" w:hint="cs"/>
          <w:spacing w:val="-2"/>
          <w:sz w:val="30"/>
          <w:szCs w:val="30"/>
          <w:cs/>
        </w:rPr>
        <w:t>บาท</w:t>
      </w:r>
    </w:p>
    <w:p w14:paraId="74B1A7BF" w14:textId="14BA2F66" w:rsidR="00FB7796" w:rsidRPr="007F615D" w:rsidRDefault="00FB7796" w:rsidP="00FB7796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ตามมติที่ประชุมสามัญผู้ถือหุ้นประจำปี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>2566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>24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เมษายน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>มีมติ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อนุมัติจ่ายเงินปันผลให้แก่ผู้ถือหุ้นจากกำไรสุทธิสำหรับปี สิ้นสุดวันที่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2565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ในอัตรา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2.50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ทั้งนี้บริษัทฯ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ได้จ่าย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>เงิน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ปันผลระหว่างกาลไปแล้ว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1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ครั้ง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>ในอัตรา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2.00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เป็นจำนวนเงินรวม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600.00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จึงจะจ่ายเงินปันผลส่วนที่เหลืออีก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0.50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บาทต่อหุ้น รวมเป็นจำนวนเงิ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150.00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ล้าน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บาท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จ่ายจริง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149.69 </w:t>
      </w:r>
      <w:r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>ล้านบาท)</w:t>
      </w:r>
    </w:p>
    <w:p w14:paraId="36B5455B" w14:textId="454F9653" w:rsidR="00E42722" w:rsidRPr="007F615D" w:rsidRDefault="00E42722" w:rsidP="0005721B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ตามมติที่ประชุมคณะกรรมการบริษัทฯ ครั้งที่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5/2566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เมื่อวันที่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7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สิงหาคม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2566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มีมติอนุมัติจ่ายเงินปันผลระหว่างกาลให้แก่ผู้ถือหุ้นจากผลการดำเนินงานสำหรับงวดหกเดือน สิ้นสุดวันที่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30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มิถุนายน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2566 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ในอัตราละ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0.70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บาทต่อหุ้น รวมเป็นจำนวนเงิน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210.00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 xml:space="preserve">ล้านบาท (จ่ายจริง </w:t>
      </w:r>
      <w:r w:rsidRPr="007F615D">
        <w:rPr>
          <w:rFonts w:asciiTheme="majorBidi" w:hAnsiTheme="majorBidi"/>
          <w:spacing w:val="-2"/>
          <w:sz w:val="30"/>
          <w:szCs w:val="30"/>
        </w:rPr>
        <w:t xml:space="preserve">209.56 </w:t>
      </w:r>
      <w:r w:rsidRPr="002949D5">
        <w:rPr>
          <w:rFonts w:asciiTheme="majorBidi" w:hAnsiTheme="majorBidi"/>
          <w:spacing w:val="-2"/>
          <w:sz w:val="30"/>
          <w:szCs w:val="30"/>
          <w:cs/>
        </w:rPr>
        <w:t>ล้านบาท)</w:t>
      </w:r>
    </w:p>
    <w:p w14:paraId="07BBE076" w14:textId="77777777" w:rsidR="00B27235" w:rsidRPr="00B86390" w:rsidRDefault="00B27235" w:rsidP="00B27235">
      <w:pPr>
        <w:pStyle w:val="ListParagraph"/>
        <w:numPr>
          <w:ilvl w:val="0"/>
          <w:numId w:val="8"/>
        </w:numPr>
        <w:tabs>
          <w:tab w:val="left" w:pos="360"/>
        </w:tabs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ข้อมูลเพิ่มเติมเกี่ยวกับกระแสเงินสด</w:t>
      </w:r>
    </w:p>
    <w:p w14:paraId="4D9EB7B4" w14:textId="77777777" w:rsidR="00B27235" w:rsidRPr="007F615D" w:rsidRDefault="00B27235" w:rsidP="00B27235">
      <w:pPr>
        <w:pStyle w:val="ListParagraph"/>
        <w:jc w:val="thaiDistribute"/>
        <w:rPr>
          <w:rFonts w:asciiTheme="majorBidi" w:hAnsiTheme="majorBidi" w:cstheme="majorBidi"/>
          <w:sz w:val="16"/>
          <w:szCs w:val="16"/>
        </w:rPr>
      </w:pPr>
    </w:p>
    <w:p w14:paraId="5CFA4E01" w14:textId="77777777" w:rsidR="00B27235" w:rsidRPr="007F615D" w:rsidRDefault="00B27235" w:rsidP="00B27235">
      <w:pPr>
        <w:pStyle w:val="ListParagraph"/>
        <w:spacing w:after="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รายการที่ไม่เป็นเงินสด</w:t>
      </w:r>
    </w:p>
    <w:p w14:paraId="098F5F7F" w14:textId="77777777" w:rsidR="00B27235" w:rsidRPr="007F615D" w:rsidRDefault="00B27235" w:rsidP="00B27235">
      <w:pPr>
        <w:pStyle w:val="ListParagraph"/>
        <w:tabs>
          <w:tab w:val="left" w:pos="5245"/>
        </w:tabs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7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9"/>
        <w:gridCol w:w="1422"/>
        <w:gridCol w:w="1417"/>
        <w:gridCol w:w="1418"/>
        <w:gridCol w:w="1417"/>
      </w:tblGrid>
      <w:tr w:rsidR="00B27235" w:rsidRPr="007F615D" w14:paraId="1070ECE9" w14:textId="77777777" w:rsidTr="00DF6A1E">
        <w:trPr>
          <w:trHeight w:val="346"/>
          <w:tblHeader/>
        </w:trPr>
        <w:tc>
          <w:tcPr>
            <w:tcW w:w="4079" w:type="dxa"/>
          </w:tcPr>
          <w:p w14:paraId="5C4F4A86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39" w:type="dxa"/>
            <w:gridSpan w:val="2"/>
          </w:tcPr>
          <w:p w14:paraId="68EAEA24" w14:textId="77777777" w:rsidR="00B27235" w:rsidRPr="002949D5" w:rsidRDefault="00B27235" w:rsidP="00DF6A1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</w:tcPr>
          <w:p w14:paraId="172563C3" w14:textId="77777777" w:rsidR="00B27235" w:rsidRPr="002949D5" w:rsidRDefault="00B27235" w:rsidP="00DF6A1E">
            <w:pPr>
              <w:jc w:val="right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7F615D">
              <w:rPr>
                <w:rFonts w:asciiTheme="majorBidi" w:hAnsiTheme="majorBidi" w:cstheme="majorBidi"/>
                <w:spacing w:val="-6"/>
                <w:sz w:val="26"/>
                <w:szCs w:val="26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 xml:space="preserve">หน่วย </w:t>
            </w:r>
            <w:r w:rsidRPr="0002085A">
              <w:rPr>
                <w:rFonts w:asciiTheme="majorBidi" w:hAnsiTheme="majorBidi" w:cstheme="majorBidi"/>
                <w:spacing w:val="-6"/>
                <w:sz w:val="26"/>
                <w:szCs w:val="26"/>
                <w:lang w:val="x-none"/>
              </w:rPr>
              <w:t>:</w:t>
            </w:r>
            <w:proofErr w:type="gramEnd"/>
            <w:r w:rsidRPr="0002085A">
              <w:rPr>
                <w:rFonts w:asciiTheme="majorBidi" w:hAnsiTheme="majorBidi" w:cstheme="majorBidi"/>
                <w:spacing w:val="-6"/>
                <w:sz w:val="26"/>
                <w:szCs w:val="26"/>
                <w:lang w:val="x-none"/>
              </w:rPr>
              <w:t xml:space="preserve"> </w:t>
            </w:r>
            <w:r w:rsidRPr="002949D5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>บาท)</w:t>
            </w:r>
          </w:p>
        </w:tc>
      </w:tr>
      <w:tr w:rsidR="00B27235" w:rsidRPr="0002085A" w14:paraId="72FF2A0E" w14:textId="77777777" w:rsidTr="00DF6A1E">
        <w:trPr>
          <w:trHeight w:val="346"/>
          <w:tblHeader/>
        </w:trPr>
        <w:tc>
          <w:tcPr>
            <w:tcW w:w="4079" w:type="dxa"/>
          </w:tcPr>
          <w:p w14:paraId="573D5B8B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39" w:type="dxa"/>
            <w:gridSpan w:val="2"/>
          </w:tcPr>
          <w:p w14:paraId="67EDC679" w14:textId="77777777" w:rsidR="00B27235" w:rsidRPr="0002085A" w:rsidRDefault="00B27235" w:rsidP="00DF6A1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27E40E23" w14:textId="77777777" w:rsidR="00B27235" w:rsidRPr="002949D5" w:rsidRDefault="00B27235" w:rsidP="00DF6A1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27235" w:rsidRPr="0002085A" w14:paraId="32B507F3" w14:textId="77777777" w:rsidTr="00DF6A1E">
        <w:trPr>
          <w:trHeight w:val="306"/>
          <w:tblHeader/>
        </w:trPr>
        <w:tc>
          <w:tcPr>
            <w:tcW w:w="4079" w:type="dxa"/>
          </w:tcPr>
          <w:p w14:paraId="41FD5704" w14:textId="77777777" w:rsidR="00B27235" w:rsidRPr="007F615D" w:rsidRDefault="00B27235" w:rsidP="00DF6A1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674" w:type="dxa"/>
            <w:gridSpan w:val="4"/>
          </w:tcPr>
          <w:p w14:paraId="2F001F14" w14:textId="2788C78E" w:rsidR="00B27235" w:rsidRPr="002949D5" w:rsidRDefault="008E377F" w:rsidP="00DF6A1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949D5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สำหรับงวดเก้าเดือน</w:t>
            </w:r>
            <w:r w:rsidR="00B27235" w:rsidRPr="002949D5">
              <w:rPr>
                <w:rFonts w:asciiTheme="majorBidi" w:hAnsiTheme="majorBidi" w:cstheme="majorBidi"/>
                <w:sz w:val="26"/>
                <w:szCs w:val="26"/>
                <w:cs/>
              </w:rPr>
              <w:t>สิ้นสุดวันที่</w:t>
            </w:r>
            <w:r w:rsidR="00B27235" w:rsidRPr="007F615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7F615D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="00B27235" w:rsidRPr="002949D5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B27235" w:rsidRPr="007F615D" w14:paraId="7DD83738" w14:textId="77777777" w:rsidTr="00DF6A1E">
        <w:trPr>
          <w:trHeight w:val="346"/>
          <w:tblHeader/>
        </w:trPr>
        <w:tc>
          <w:tcPr>
            <w:tcW w:w="4079" w:type="dxa"/>
          </w:tcPr>
          <w:p w14:paraId="65FECC44" w14:textId="77777777" w:rsidR="00B27235" w:rsidRPr="0002085A" w:rsidRDefault="00B27235" w:rsidP="00DF6A1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2" w:type="dxa"/>
          </w:tcPr>
          <w:p w14:paraId="7AEF487B" w14:textId="77777777" w:rsidR="00B27235" w:rsidRPr="0002085A" w:rsidRDefault="00B27235" w:rsidP="00DF6A1E">
            <w:pPr>
              <w:spacing w:line="320" w:lineRule="exact"/>
              <w:ind w:left="115" w:hanging="115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F615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2567</w:t>
            </w:r>
          </w:p>
        </w:tc>
        <w:tc>
          <w:tcPr>
            <w:tcW w:w="1417" w:type="dxa"/>
          </w:tcPr>
          <w:p w14:paraId="48BC9995" w14:textId="77777777" w:rsidR="00B27235" w:rsidRPr="0002085A" w:rsidRDefault="00B27235" w:rsidP="00DF6A1E">
            <w:pPr>
              <w:spacing w:line="320" w:lineRule="exact"/>
              <w:ind w:left="-108" w:right="-121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F615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2566</w:t>
            </w:r>
          </w:p>
        </w:tc>
        <w:tc>
          <w:tcPr>
            <w:tcW w:w="1418" w:type="dxa"/>
          </w:tcPr>
          <w:p w14:paraId="065CCF8F" w14:textId="77777777" w:rsidR="00B27235" w:rsidRPr="0002085A" w:rsidRDefault="00B27235" w:rsidP="00DF6A1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F615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2567</w:t>
            </w:r>
          </w:p>
        </w:tc>
        <w:tc>
          <w:tcPr>
            <w:tcW w:w="1417" w:type="dxa"/>
          </w:tcPr>
          <w:p w14:paraId="3193600A" w14:textId="77777777" w:rsidR="00B27235" w:rsidRPr="0002085A" w:rsidRDefault="00B27235" w:rsidP="00DF6A1E">
            <w:pPr>
              <w:spacing w:line="320" w:lineRule="exact"/>
              <w:ind w:left="-108" w:right="-121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F615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2566</w:t>
            </w:r>
          </w:p>
        </w:tc>
      </w:tr>
      <w:tr w:rsidR="00541D7F" w:rsidRPr="007F615D" w14:paraId="035DC0A3" w14:textId="77777777" w:rsidTr="001A375B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14:paraId="6ACB6C82" w14:textId="77777777" w:rsidR="00541D7F" w:rsidRPr="002949D5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ซื้อสินทรัพย์เป็นเงินเชื่อ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9929" w14:textId="395226B3" w:rsidR="00541D7F" w:rsidRPr="009D4316" w:rsidRDefault="005A703E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  <w:highlight w:val="yellow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21,935,432.09</w:t>
            </w:r>
          </w:p>
        </w:tc>
        <w:tc>
          <w:tcPr>
            <w:tcW w:w="1417" w:type="dxa"/>
            <w:shd w:val="clear" w:color="auto" w:fill="auto"/>
          </w:tcPr>
          <w:p w14:paraId="60167CF4" w14:textId="67F0B5B6" w:rsidR="00541D7F" w:rsidRPr="00182DDB" w:rsidRDefault="009D4316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12,898,220.00</w:t>
            </w:r>
          </w:p>
        </w:tc>
        <w:tc>
          <w:tcPr>
            <w:tcW w:w="1418" w:type="dxa"/>
            <w:shd w:val="clear" w:color="auto" w:fill="auto"/>
          </w:tcPr>
          <w:p w14:paraId="59C48C48" w14:textId="2883F685" w:rsidR="00541D7F" w:rsidRPr="009D4316" w:rsidRDefault="005A703E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  <w:highlight w:val="yellow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4,728,351.40</w:t>
            </w:r>
          </w:p>
        </w:tc>
        <w:tc>
          <w:tcPr>
            <w:tcW w:w="1417" w:type="dxa"/>
            <w:shd w:val="clear" w:color="auto" w:fill="auto"/>
          </w:tcPr>
          <w:p w14:paraId="644698B8" w14:textId="6B601C1B" w:rsidR="00541D7F" w:rsidRPr="00182DDB" w:rsidRDefault="00196533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8,185,517.17</w:t>
            </w:r>
          </w:p>
        </w:tc>
      </w:tr>
      <w:tr w:rsidR="00541D7F" w:rsidRPr="007F615D" w14:paraId="0A837BE3" w14:textId="77777777" w:rsidTr="003E01D6">
        <w:trPr>
          <w:trHeight w:val="20"/>
        </w:trPr>
        <w:tc>
          <w:tcPr>
            <w:tcW w:w="4079" w:type="dxa"/>
            <w:shd w:val="clear" w:color="auto" w:fill="auto"/>
          </w:tcPr>
          <w:p w14:paraId="7F0CBC63" w14:textId="313FF5F5" w:rsidR="00541D7F" w:rsidRPr="002949D5" w:rsidRDefault="00541D7F" w:rsidP="00541D7F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 w:cstheme="majorBidi" w:hint="cs"/>
                <w:sz w:val="26"/>
                <w:szCs w:val="26"/>
                <w:cs/>
              </w:rPr>
              <w:t>สินทรัพย์เพิ่มขึ้นจากมูลค่ายุติธรรมของสินทรัพย์ที่นำไปแลกเปลี่ยน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42C22" w14:textId="2F52F8FC" w:rsidR="00541D7F" w:rsidRPr="005A703E" w:rsidRDefault="00541D7F" w:rsidP="003E01D6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1,200,000.00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3DEC19" w14:textId="1D26B22B" w:rsidR="00541D7F" w:rsidRPr="00603BF7" w:rsidRDefault="00541D7F" w:rsidP="003E01D6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7F615D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972317" w14:textId="708DCE32" w:rsidR="00541D7F" w:rsidRPr="005A703E" w:rsidRDefault="00541D7F" w:rsidP="003E01D6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1,200,000.00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2A2969" w14:textId="0B2C454F" w:rsidR="00541D7F" w:rsidRPr="00603BF7" w:rsidRDefault="00541D7F" w:rsidP="003E01D6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7F615D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</w:tr>
      <w:tr w:rsidR="00541D7F" w:rsidRPr="007F615D" w14:paraId="6DED46F2" w14:textId="77777777" w:rsidTr="00DF6A1E">
        <w:trPr>
          <w:trHeight w:val="20"/>
        </w:trPr>
        <w:tc>
          <w:tcPr>
            <w:tcW w:w="4079" w:type="dxa"/>
            <w:shd w:val="clear" w:color="auto" w:fill="auto"/>
            <w:vAlign w:val="bottom"/>
          </w:tcPr>
          <w:p w14:paraId="3EB3CF02" w14:textId="77777777" w:rsidR="00541D7F" w:rsidRPr="002949D5" w:rsidRDefault="00541D7F" w:rsidP="00541D7F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ซื้อสินทรัพ</w:t>
            </w:r>
            <w:r w:rsidRPr="002949D5">
              <w:rPr>
                <w:rFonts w:asciiTheme="majorBidi" w:eastAsia="Angsana New" w:hAnsiTheme="majorBidi" w:cstheme="majorBidi" w:hint="cs"/>
                <w:sz w:val="26"/>
                <w:szCs w:val="26"/>
                <w:cs/>
              </w:rPr>
              <w:t>ย์ไม่มีตัวตนเ</w:t>
            </w:r>
            <w:r w:rsidRPr="002949D5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ป็นเงินเชื่อ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9567F" w14:textId="66D2A908" w:rsidR="00541D7F" w:rsidRPr="005A703E" w:rsidRDefault="005A703E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164,298.00</w:t>
            </w:r>
          </w:p>
        </w:tc>
        <w:tc>
          <w:tcPr>
            <w:tcW w:w="1417" w:type="dxa"/>
            <w:shd w:val="clear" w:color="auto" w:fill="auto"/>
          </w:tcPr>
          <w:p w14:paraId="4E1806A6" w14:textId="77777777" w:rsidR="00541D7F" w:rsidRPr="002949D5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  <w:cs/>
              </w:rPr>
            </w:pPr>
            <w:r w:rsidRPr="007F615D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3F735" w14:textId="59A9C3F6" w:rsidR="00541D7F" w:rsidRPr="002949D5" w:rsidRDefault="005A703E" w:rsidP="005A703E">
            <w:pPr>
              <w:ind w:right="51"/>
              <w:jc w:val="right"/>
              <w:rPr>
                <w:rFonts w:eastAsia="Brush Script MT" w:hAnsi="Angsana New"/>
                <w:sz w:val="30"/>
                <w:szCs w:val="30"/>
                <w:cs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120,000.00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EF6B1F" w14:textId="77777777" w:rsidR="00541D7F" w:rsidRPr="00182DDB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7F615D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</w:tr>
      <w:tr w:rsidR="00541D7F" w:rsidRPr="007F615D" w14:paraId="589868E3" w14:textId="77777777" w:rsidTr="001A375B">
        <w:trPr>
          <w:trHeight w:val="373"/>
        </w:trPr>
        <w:tc>
          <w:tcPr>
            <w:tcW w:w="4079" w:type="dxa"/>
            <w:shd w:val="clear" w:color="auto" w:fill="auto"/>
            <w:vAlign w:val="center"/>
          </w:tcPr>
          <w:p w14:paraId="42C7A514" w14:textId="77777777" w:rsidR="00541D7F" w:rsidRPr="000E3B11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2949D5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โอนเงินมัดจำค่าสินทรัพย์เป็นที่ดินอาคารและอุปกรณ์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4D127" w14:textId="0EC87ECA" w:rsidR="00541D7F" w:rsidRPr="005A703E" w:rsidRDefault="005A703E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5,947,391.60</w:t>
            </w:r>
          </w:p>
        </w:tc>
        <w:tc>
          <w:tcPr>
            <w:tcW w:w="1417" w:type="dxa"/>
            <w:shd w:val="clear" w:color="auto" w:fill="auto"/>
          </w:tcPr>
          <w:p w14:paraId="39A87353" w14:textId="3B4EF9C5" w:rsidR="00541D7F" w:rsidRPr="00182DDB" w:rsidRDefault="009D4316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17,486,658.10</w:t>
            </w:r>
          </w:p>
        </w:tc>
        <w:tc>
          <w:tcPr>
            <w:tcW w:w="1418" w:type="dxa"/>
            <w:shd w:val="clear" w:color="auto" w:fill="auto"/>
          </w:tcPr>
          <w:p w14:paraId="0E5D0CCD" w14:textId="77777777" w:rsidR="00541D7F" w:rsidRPr="005A703E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880,000.00</w:t>
            </w:r>
          </w:p>
        </w:tc>
        <w:tc>
          <w:tcPr>
            <w:tcW w:w="1417" w:type="dxa"/>
            <w:shd w:val="clear" w:color="auto" w:fill="auto"/>
          </w:tcPr>
          <w:p w14:paraId="22C0C6D4" w14:textId="77777777" w:rsidR="00541D7F" w:rsidRPr="00182DDB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62,498.70</w:t>
            </w:r>
          </w:p>
        </w:tc>
      </w:tr>
      <w:tr w:rsidR="00541D7F" w:rsidRPr="007F615D" w14:paraId="300C4F71" w14:textId="77777777" w:rsidTr="001F4F6F">
        <w:trPr>
          <w:trHeight w:val="249"/>
        </w:trPr>
        <w:tc>
          <w:tcPr>
            <w:tcW w:w="4079" w:type="dxa"/>
            <w:shd w:val="clear" w:color="auto" w:fill="auto"/>
            <w:vAlign w:val="center"/>
          </w:tcPr>
          <w:p w14:paraId="69FCBD4E" w14:textId="77777777" w:rsidR="00541D7F" w:rsidRPr="002949D5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โอนเงินมัดจำค่าสินทรัพย์เป็นสินทรัพย์ไม่มีตัวตน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7484F" w14:textId="77777777" w:rsidR="00541D7F" w:rsidRPr="005A703E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898,800.00</w:t>
            </w:r>
          </w:p>
        </w:tc>
        <w:tc>
          <w:tcPr>
            <w:tcW w:w="1417" w:type="dxa"/>
            <w:shd w:val="clear" w:color="auto" w:fill="auto"/>
          </w:tcPr>
          <w:p w14:paraId="6C9DB28C" w14:textId="77777777" w:rsidR="00541D7F" w:rsidRPr="001A375B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8D7995F" w14:textId="77777777" w:rsidR="00541D7F" w:rsidRPr="005A703E" w:rsidRDefault="00541D7F" w:rsidP="00541D7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898,800.00</w:t>
            </w:r>
          </w:p>
        </w:tc>
        <w:tc>
          <w:tcPr>
            <w:tcW w:w="1417" w:type="dxa"/>
            <w:shd w:val="clear" w:color="auto" w:fill="auto"/>
          </w:tcPr>
          <w:p w14:paraId="0223BCBD" w14:textId="77777777" w:rsidR="00541D7F" w:rsidRPr="001A375B" w:rsidRDefault="00541D7F" w:rsidP="00541D7F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7F615D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</w:tr>
      <w:tr w:rsidR="00541D7F" w:rsidRPr="007F615D" w14:paraId="24E71157" w14:textId="77777777" w:rsidTr="001F4F6F">
        <w:trPr>
          <w:trHeight w:val="127"/>
        </w:trPr>
        <w:tc>
          <w:tcPr>
            <w:tcW w:w="4079" w:type="dxa"/>
            <w:shd w:val="clear" w:color="auto" w:fill="auto"/>
            <w:vAlign w:val="center"/>
          </w:tcPr>
          <w:p w14:paraId="0939A254" w14:textId="77777777" w:rsidR="00541D7F" w:rsidRPr="002949D5" w:rsidRDefault="00541D7F" w:rsidP="001F4F6F">
            <w:pPr>
              <w:ind w:left="175" w:hanging="175"/>
              <w:rPr>
                <w:rFonts w:asciiTheme="majorBidi" w:eastAsia="Angsana New" w:hAnsiTheme="majorBidi"/>
                <w:sz w:val="26"/>
                <w:szCs w:val="26"/>
                <w:cs/>
              </w:rPr>
            </w:pPr>
            <w:r w:rsidRPr="002949D5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สินทรัพย์สิทธิการใช้เพิ่มขึ้นจากการทำสัญญาเช่า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3151323" w14:textId="3939342F" w:rsidR="00541D7F" w:rsidRPr="005A703E" w:rsidRDefault="00364F2C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10,250,018.88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BD60B" w14:textId="77777777" w:rsidR="00541D7F" w:rsidRPr="001F4F6F" w:rsidRDefault="00541D7F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98,228.33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9F43E8" w14:textId="25D7276E" w:rsidR="00541D7F" w:rsidRPr="00810D82" w:rsidRDefault="00AF3C4A" w:rsidP="00AF3C4A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30"/>
                <w:szCs w:val="30"/>
              </w:rPr>
            </w:pPr>
            <w:r w:rsidRPr="007F615D">
              <w:rPr>
                <w:rFonts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CF8F2" w14:textId="77777777" w:rsidR="00541D7F" w:rsidRPr="001F4F6F" w:rsidRDefault="00541D7F" w:rsidP="001F4F6F">
            <w:pPr>
              <w:ind w:right="51"/>
              <w:jc w:val="right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 w:cstheme="majorBidi"/>
                <w:sz w:val="26"/>
                <w:szCs w:val="26"/>
              </w:rPr>
              <w:t>98,228.33</w:t>
            </w:r>
          </w:p>
        </w:tc>
      </w:tr>
      <w:tr w:rsidR="00541D7F" w:rsidRPr="007F615D" w14:paraId="078E08EF" w14:textId="77777777" w:rsidTr="001A375B">
        <w:trPr>
          <w:trHeight w:val="20"/>
        </w:trPr>
        <w:tc>
          <w:tcPr>
            <w:tcW w:w="4079" w:type="dxa"/>
            <w:shd w:val="clear" w:color="auto" w:fill="auto"/>
          </w:tcPr>
          <w:p w14:paraId="4F90FDA3" w14:textId="77777777" w:rsidR="00541D7F" w:rsidRPr="007F615D" w:rsidRDefault="00541D7F" w:rsidP="001A375B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2949D5">
              <w:rPr>
                <w:rFonts w:asciiTheme="majorBidi" w:eastAsia="Angsana New" w:hAnsiTheme="majorBidi"/>
                <w:sz w:val="26"/>
                <w:szCs w:val="26"/>
                <w:cs/>
              </w:rPr>
              <w:t>ผลกำไร (ขาดทุน) จากเงินลงทุนในตราสารทุน</w:t>
            </w:r>
          </w:p>
          <w:p w14:paraId="085F378D" w14:textId="77777777" w:rsidR="00541D7F" w:rsidRPr="007F615D" w:rsidRDefault="00541D7F" w:rsidP="001A375B">
            <w:pPr>
              <w:ind w:left="175" w:firstLine="57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2949D5">
              <w:rPr>
                <w:rFonts w:asciiTheme="majorBidi" w:eastAsia="Angsana New" w:hAnsiTheme="majorBidi"/>
                <w:sz w:val="26"/>
                <w:szCs w:val="26"/>
                <w:cs/>
              </w:rPr>
              <w:t>ที่กำหนดให้วัดมูลค่าด้วยมูลค่ายุติธรรมผ่าน</w:t>
            </w:r>
          </w:p>
          <w:p w14:paraId="47E2CDD3" w14:textId="77777777" w:rsidR="00541D7F" w:rsidRPr="002949D5" w:rsidRDefault="00541D7F" w:rsidP="001A375B">
            <w:pPr>
              <w:ind w:left="175" w:firstLine="57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2949D5">
              <w:rPr>
                <w:rFonts w:asciiTheme="majorBidi" w:eastAsia="Angsana New" w:hAnsiTheme="majorBidi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62FEFAEE" w14:textId="2AE53220" w:rsidR="00541D7F" w:rsidRPr="005A703E" w:rsidRDefault="005A703E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(138,125,000.00)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ED7026" w14:textId="1FB320C8" w:rsidR="00541D7F" w:rsidRPr="002949D5" w:rsidRDefault="009D4316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  <w:cs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(159,375,000.00)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F44D07" w14:textId="7B74E337" w:rsidR="00541D7F" w:rsidRPr="009D4316" w:rsidRDefault="00541D7F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  <w:highlight w:val="yellow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br/>
            </w:r>
            <w:r w:rsidR="005A703E" w:rsidRPr="007F615D">
              <w:rPr>
                <w:rFonts w:asciiTheme="majorBidi" w:eastAsia="Angsana New" w:hAnsiTheme="majorBidi"/>
                <w:sz w:val="26"/>
                <w:szCs w:val="26"/>
              </w:rPr>
              <w:t>(138,125,000.00)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3BDCB0" w14:textId="7FDCE82D" w:rsidR="00541D7F" w:rsidRPr="007F615D" w:rsidRDefault="00196533" w:rsidP="00541D7F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7F615D">
              <w:rPr>
                <w:rFonts w:asciiTheme="majorBidi" w:eastAsia="Angsana New" w:hAnsiTheme="majorBidi"/>
                <w:sz w:val="26"/>
                <w:szCs w:val="26"/>
              </w:rPr>
              <w:t>(159,375,000.00)</w:t>
            </w:r>
          </w:p>
        </w:tc>
      </w:tr>
    </w:tbl>
    <w:p w14:paraId="5C1CE0E5" w14:textId="77777777" w:rsidR="00B27235" w:rsidRDefault="00B27235" w:rsidP="00B27235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39A94939" w14:textId="64940C6D" w:rsidR="00F22717" w:rsidRPr="007F615D" w:rsidRDefault="00304CA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ส่วนงานดำเนินงาน</w:t>
      </w:r>
    </w:p>
    <w:bookmarkEnd w:id="14"/>
    <w:p w14:paraId="6A47B2F7" w14:textId="77777777" w:rsidR="009907B9" w:rsidRPr="002949D5" w:rsidRDefault="009907B9" w:rsidP="002931B1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514D6E58" w14:textId="1377CC75" w:rsidR="00647D43" w:rsidRPr="007F615D" w:rsidRDefault="00DA5FF2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bookmarkStart w:id="15" w:name="_Hlk97111402"/>
      <w:r w:rsidRPr="007F615D">
        <w:rPr>
          <w:rFonts w:asciiTheme="majorBidi" w:hAnsiTheme="majorBidi" w:cstheme="majorBidi"/>
          <w:sz w:val="30"/>
          <w:szCs w:val="30"/>
        </w:rPr>
        <w:tab/>
      </w:r>
      <w:bookmarkStart w:id="16" w:name="_Hlk165635856"/>
      <w:r w:rsidR="00647D43" w:rsidRPr="002949D5">
        <w:rPr>
          <w:rFonts w:asciiTheme="majorBidi" w:hAnsiTheme="majorBidi" w:cstheme="majorBidi"/>
          <w:sz w:val="30"/>
          <w:szCs w:val="30"/>
          <w:cs/>
        </w:rPr>
        <w:t>ข้อมูลส่วนงานธุรกิจ</w:t>
      </w:r>
    </w:p>
    <w:p w14:paraId="4398FC81" w14:textId="359C4539" w:rsidR="00441C4F" w:rsidRPr="007F615D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กลุ่มบริษัทดำเนินธุรกิจหลักในส่วนงานดำเนินงานเพียงส่วนงานเดียว คือ การให้บริการสถานพยาบาลในลักษณะโรงพยาบาลเอกชนและโรงพยาบาลในเครือประกันสังคม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</w:t>
      </w:r>
    </w:p>
    <w:p w14:paraId="188A004F" w14:textId="77777777" w:rsidR="009907B9" w:rsidRPr="007F615D" w:rsidRDefault="009907B9" w:rsidP="00475A0F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25322175" w14:textId="4D40FB79" w:rsidR="00685D6D" w:rsidRPr="007F615D" w:rsidRDefault="00475A0F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r w:rsidR="00685D6D" w:rsidRPr="002949D5">
        <w:rPr>
          <w:rFonts w:asciiTheme="majorBidi" w:hAnsiTheme="majorBidi" w:cstheme="majorBidi"/>
          <w:sz w:val="30"/>
          <w:szCs w:val="30"/>
          <w:cs/>
        </w:rPr>
        <w:t>ข้อมูลส่วนงานภูมิศาสตร์</w:t>
      </w:r>
    </w:p>
    <w:p w14:paraId="0F3A4E56" w14:textId="77777777" w:rsidR="00685D6D" w:rsidRPr="007F615D" w:rsidRDefault="00685D6D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กลุ่มบริษัทดำเนินธุรกิจเฉพาะในประเทศไทยเท่านั้น</w:t>
      </w:r>
    </w:p>
    <w:p w14:paraId="156F6235" w14:textId="77777777" w:rsidR="00C45538" w:rsidRPr="007F615D" w:rsidRDefault="00C45538" w:rsidP="00475A0F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pacing w:val="-10"/>
          <w:sz w:val="16"/>
          <w:szCs w:val="16"/>
        </w:rPr>
      </w:pPr>
    </w:p>
    <w:p w14:paraId="4ADC01FF" w14:textId="641D480A" w:rsidR="00685D6D" w:rsidRPr="002949D5" w:rsidRDefault="00475A0F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r w:rsidR="00685D6D" w:rsidRPr="002949D5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ข้อมูลเพิ่มเติมเกี่ยวกับลูกค้ารายใหญ่</w:t>
      </w:r>
    </w:p>
    <w:p w14:paraId="5CDCDC16" w14:textId="5CF3F313" w:rsidR="009907B9" w:rsidRPr="007F615D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กลุ่มลูกค้าหลักของบริษัท ประกอบด้วย บุคคลทั่วไป กลุ่มลูกค้าบริษัทประกันชีวิตที่ถือกรมธรรม์</w:t>
      </w:r>
      <w:r w:rsidR="006E353D" w:rsidRPr="002949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 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กลุ่มลูกค้าบริษัทคู่สัญญา และกลุ่มผู้ประกันตนประกันสังคมที่ประสงค์เลือกใช้บริการของโรงพยาบาลในอัตราที่กำหนดจากภาครัฐ</w:t>
      </w:r>
    </w:p>
    <w:p w14:paraId="02D03963" w14:textId="77777777" w:rsidR="005F141E" w:rsidRPr="007F615D" w:rsidRDefault="005F141E" w:rsidP="00475A0F">
      <w:pPr>
        <w:pStyle w:val="BodyTextIndent"/>
        <w:tabs>
          <w:tab w:val="left" w:pos="279"/>
        </w:tabs>
        <w:ind w:left="360" w:right="-1" w:firstLine="633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p w14:paraId="1FF42B62" w14:textId="388C775D" w:rsidR="009907B9" w:rsidRPr="007F615D" w:rsidRDefault="008E377F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สำหรับงวดเก้าเดือน</w:t>
      </w:r>
      <w:r w:rsidR="009907B9" w:rsidRPr="002949D5">
        <w:rPr>
          <w:rFonts w:asciiTheme="majorBidi" w:hAnsiTheme="majorBidi" w:cstheme="majorBidi"/>
          <w:spacing w:val="-2"/>
          <w:sz w:val="30"/>
          <w:szCs w:val="30"/>
          <w:cs/>
        </w:rPr>
        <w:t>สิ้นสุดวันที่</w:t>
      </w:r>
      <w:r w:rsidR="009907B9"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2949D5">
        <w:rPr>
          <w:rFonts w:asciiTheme="majorBidi" w:hAnsiTheme="majorBidi" w:cstheme="majorBidi"/>
          <w:spacing w:val="-2"/>
          <w:sz w:val="30"/>
          <w:szCs w:val="30"/>
          <w:cs/>
        </w:rPr>
        <w:t>กันยายน</w:t>
      </w:r>
      <w:r w:rsidR="003228F1"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9907B9"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9907B9"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="009907B9"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="009907B9"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="009907B9" w:rsidRPr="002949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ไม่มีลูกค้าภายนอกรายใดรายหนึ่งที่มีมูลค่าตั้งแต่ร้อยละ </w:t>
      </w:r>
      <w:r w:rsidR="009907B9" w:rsidRPr="007F615D">
        <w:rPr>
          <w:rFonts w:asciiTheme="majorBidi" w:hAnsiTheme="majorBidi" w:cstheme="majorBidi"/>
          <w:spacing w:val="-2"/>
          <w:sz w:val="30"/>
          <w:szCs w:val="30"/>
        </w:rPr>
        <w:t xml:space="preserve">10 </w:t>
      </w:r>
      <w:r w:rsidR="009907B9" w:rsidRPr="002949D5">
        <w:rPr>
          <w:rFonts w:asciiTheme="majorBidi" w:hAnsiTheme="majorBidi" w:cstheme="majorBidi"/>
          <w:spacing w:val="-2"/>
          <w:sz w:val="30"/>
          <w:szCs w:val="30"/>
          <w:cs/>
        </w:rPr>
        <w:t>ของรายได้ในงบการเงินของกลุ่มบริษัท</w:t>
      </w:r>
    </w:p>
    <w:p w14:paraId="009D6CBB" w14:textId="60E5EB4E" w:rsidR="009D6FC1" w:rsidRPr="007F615D" w:rsidRDefault="009D6FC1" w:rsidP="00475A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7" w:name="_Hlk165635007"/>
      <w:bookmarkEnd w:id="16"/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รายได้</w:t>
      </w:r>
    </w:p>
    <w:bookmarkEnd w:id="17"/>
    <w:p w14:paraId="60F63C37" w14:textId="77777777" w:rsidR="00173AE2" w:rsidRPr="007F615D" w:rsidRDefault="00173AE2" w:rsidP="00173AE2">
      <w:pPr>
        <w:pStyle w:val="ListParagraph"/>
        <w:tabs>
          <w:tab w:val="left" w:pos="360"/>
        </w:tabs>
        <w:spacing w:after="0"/>
        <w:ind w:left="0"/>
        <w:rPr>
          <w:rFonts w:asciiTheme="majorBidi" w:hAnsiTheme="majorBidi" w:cstheme="majorBidi"/>
          <w:sz w:val="16"/>
          <w:szCs w:val="16"/>
          <w:u w:val="single"/>
        </w:rPr>
      </w:pPr>
    </w:p>
    <w:p w14:paraId="4DC4A288" w14:textId="554DD039" w:rsidR="009D6FC1" w:rsidRPr="007F615D" w:rsidRDefault="009D6FC1" w:rsidP="000F5967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bookmarkStart w:id="18" w:name="_Hlk165636063"/>
      <w:r w:rsidRPr="008E3E86">
        <w:rPr>
          <w:rFonts w:asciiTheme="majorBidi" w:hAnsiTheme="majorBidi" w:cstheme="majorBidi"/>
          <w:sz w:val="30"/>
          <w:szCs w:val="30"/>
          <w:cs/>
        </w:rPr>
        <w:t>ความสัมพันธ์ระหว่างข้อมูลการจำแนกรายได้และข้อมูลรายได้ที่เปิดเผยตามส่วนงานดำเนินงาน</w:t>
      </w:r>
      <w:r w:rsidR="001E35F7" w:rsidRPr="008E3E86">
        <w:rPr>
          <w:rFonts w:asciiTheme="majorBidi" w:hAnsiTheme="majorBidi" w:cstheme="majorBidi" w:hint="cs"/>
          <w:sz w:val="30"/>
          <w:szCs w:val="30"/>
          <w:cs/>
        </w:rPr>
        <w:t>สำหรับงวดสามเดือนและ</w:t>
      </w:r>
      <w:r w:rsidR="008E377F" w:rsidRPr="008E3E86">
        <w:rPr>
          <w:rFonts w:asciiTheme="majorBidi" w:hAnsiTheme="majorBidi" w:cstheme="majorBidi"/>
          <w:sz w:val="30"/>
          <w:szCs w:val="30"/>
          <w:cs/>
        </w:rPr>
        <w:t>สำหรับงวดเก้าเดือน</w:t>
      </w:r>
      <w:r w:rsidRPr="008E3E86">
        <w:rPr>
          <w:rFonts w:asciiTheme="majorBidi" w:hAnsiTheme="majorBidi" w:cstheme="majorBidi"/>
          <w:sz w:val="30"/>
          <w:szCs w:val="30"/>
          <w:cs/>
        </w:rPr>
        <w:t>สิ้นสุดวันที่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8E377F" w:rsidRPr="007F615D">
        <w:rPr>
          <w:rFonts w:asciiTheme="majorBidi" w:hAnsiTheme="majorBidi" w:cstheme="majorBidi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z w:val="30"/>
          <w:szCs w:val="30"/>
        </w:rPr>
        <w:t>2567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2566 </w:t>
      </w:r>
      <w:r w:rsidRPr="002949D5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8730" w:type="dxa"/>
        <w:jc w:val="center"/>
        <w:tblLook w:val="04A0" w:firstRow="1" w:lastRow="0" w:firstColumn="1" w:lastColumn="0" w:noHBand="0" w:noVBand="1"/>
      </w:tblPr>
      <w:tblGrid>
        <w:gridCol w:w="4395"/>
        <w:gridCol w:w="1081"/>
        <w:gridCol w:w="14"/>
        <w:gridCol w:w="1598"/>
        <w:gridCol w:w="95"/>
        <w:gridCol w:w="1547"/>
      </w:tblGrid>
      <w:tr w:rsidR="00011DCD" w:rsidRPr="00B86390" w14:paraId="15529C9E" w14:textId="77777777" w:rsidTr="00335167">
        <w:trPr>
          <w:jc w:val="center"/>
        </w:trPr>
        <w:tc>
          <w:tcPr>
            <w:tcW w:w="4395" w:type="dxa"/>
            <w:shd w:val="clear" w:color="auto" w:fill="auto"/>
          </w:tcPr>
          <w:p w14:paraId="307AD385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bookmarkStart w:id="19" w:name="_Hlk165636085"/>
            <w:bookmarkEnd w:id="18"/>
          </w:p>
        </w:tc>
        <w:tc>
          <w:tcPr>
            <w:tcW w:w="1095" w:type="dxa"/>
            <w:gridSpan w:val="2"/>
          </w:tcPr>
          <w:p w14:paraId="731168DC" w14:textId="77777777" w:rsidR="00011DCD" w:rsidRPr="002931B1" w:rsidRDefault="00011DCD" w:rsidP="00335167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14:paraId="7DF0AE10" w14:textId="77777777" w:rsidR="00011DCD" w:rsidRPr="002931B1" w:rsidRDefault="00011DCD" w:rsidP="00335167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proofErr w:type="gramStart"/>
            <w:r w:rsidRPr="002949D5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proofErr w:type="gramEnd"/>
            <w:r w:rsidRPr="002949D5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011DCD" w:rsidRPr="00B86390" w14:paraId="605E5531" w14:textId="77777777" w:rsidTr="00335167">
        <w:trPr>
          <w:jc w:val="center"/>
        </w:trPr>
        <w:tc>
          <w:tcPr>
            <w:tcW w:w="4395" w:type="dxa"/>
            <w:shd w:val="clear" w:color="auto" w:fill="auto"/>
          </w:tcPr>
          <w:p w14:paraId="1D4F162B" w14:textId="77777777" w:rsidR="00011DCD" w:rsidRPr="007F615D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  <w:gridSpan w:val="2"/>
          </w:tcPr>
          <w:p w14:paraId="7E122F02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14:paraId="1AA25332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011DCD" w:rsidRPr="00B86390" w14:paraId="3EE46F23" w14:textId="77777777" w:rsidTr="00335167">
        <w:trPr>
          <w:jc w:val="center"/>
        </w:trPr>
        <w:tc>
          <w:tcPr>
            <w:tcW w:w="4395" w:type="dxa"/>
            <w:shd w:val="clear" w:color="auto" w:fill="auto"/>
          </w:tcPr>
          <w:p w14:paraId="1DF72334" w14:textId="77777777" w:rsidR="00011DCD" w:rsidRPr="007F615D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  <w:gridSpan w:val="2"/>
          </w:tcPr>
          <w:p w14:paraId="2D0E32AC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14:paraId="14BAAD7B" w14:textId="77777777" w:rsidR="00011DCD" w:rsidRPr="007F615D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สำหรับงวด</w:t>
            </w:r>
            <w:r w:rsidRPr="002949D5">
              <w:rPr>
                <w:rFonts w:asciiTheme="majorBidi" w:eastAsia="Brush Script MT" w:hAnsiTheme="majorBidi" w:cstheme="majorBidi" w:hint="cs"/>
                <w:sz w:val="28"/>
                <w:cs/>
              </w:rPr>
              <w:t>สาม</w:t>
            </w: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เดือนสิ้นสุ</w:t>
            </w:r>
            <w:r w:rsidRPr="002949D5">
              <w:rPr>
                <w:rFonts w:asciiTheme="majorBidi" w:eastAsia="Brush Script MT" w:hAnsiTheme="majorBidi" w:cstheme="majorBidi" w:hint="cs"/>
                <w:sz w:val="28"/>
                <w:cs/>
              </w:rPr>
              <w:t>ด</w:t>
            </w:r>
          </w:p>
          <w:p w14:paraId="589DF59D" w14:textId="797DD55B" w:rsidR="00011DCD" w:rsidRPr="002949D5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 xml:space="preserve">วันที่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2949D5">
              <w:rPr>
                <w:rFonts w:asciiTheme="majorBidi" w:hAnsiTheme="majorBidi" w:cstheme="majorBidi" w:hint="cs"/>
                <w:sz w:val="28"/>
                <w:cs/>
              </w:rPr>
              <w:t>กันยายน</w:t>
            </w:r>
          </w:p>
        </w:tc>
      </w:tr>
      <w:tr w:rsidR="00011DCD" w:rsidRPr="007F615D" w14:paraId="43A233C4" w14:textId="77777777" w:rsidTr="00335167">
        <w:trPr>
          <w:jc w:val="center"/>
        </w:trPr>
        <w:tc>
          <w:tcPr>
            <w:tcW w:w="4395" w:type="dxa"/>
            <w:shd w:val="clear" w:color="auto" w:fill="auto"/>
          </w:tcPr>
          <w:p w14:paraId="5C886928" w14:textId="77777777" w:rsidR="00011DCD" w:rsidRPr="007F615D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  <w:gridSpan w:val="2"/>
          </w:tcPr>
          <w:p w14:paraId="7836FC65" w14:textId="77777777" w:rsidR="00011DCD" w:rsidRPr="002949D5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598" w:type="dxa"/>
            <w:shd w:val="clear" w:color="auto" w:fill="auto"/>
            <w:hideMark/>
          </w:tcPr>
          <w:p w14:paraId="707D98DD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642" w:type="dxa"/>
            <w:gridSpan w:val="2"/>
            <w:shd w:val="clear" w:color="auto" w:fill="auto"/>
            <w:hideMark/>
          </w:tcPr>
          <w:p w14:paraId="1D5E3EF6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2566</w:t>
            </w:r>
          </w:p>
        </w:tc>
      </w:tr>
      <w:tr w:rsidR="00011DCD" w:rsidRPr="00B86390" w14:paraId="0C329CDD" w14:textId="77777777" w:rsidTr="00335167">
        <w:trPr>
          <w:jc w:val="center"/>
        </w:trPr>
        <w:tc>
          <w:tcPr>
            <w:tcW w:w="4395" w:type="dxa"/>
            <w:shd w:val="clear" w:color="auto" w:fill="auto"/>
            <w:hideMark/>
          </w:tcPr>
          <w:p w14:paraId="40A8BC39" w14:textId="77777777" w:rsidR="00011DCD" w:rsidRPr="007F615D" w:rsidRDefault="00011DCD" w:rsidP="00335167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095" w:type="dxa"/>
            <w:gridSpan w:val="2"/>
          </w:tcPr>
          <w:p w14:paraId="24499E44" w14:textId="77777777" w:rsidR="00011DCD" w:rsidRPr="002931B1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95C16" w14:textId="33513256" w:rsidR="00011DCD" w:rsidRPr="002931B1" w:rsidRDefault="00FA5D91" w:rsidP="00335167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793,803,369.64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45E997A" w14:textId="366198E0" w:rsidR="00011DCD" w:rsidRPr="002931B1" w:rsidRDefault="00FA5D91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619,591,083.05</w:t>
            </w:r>
          </w:p>
        </w:tc>
      </w:tr>
      <w:tr w:rsidR="00011DCD" w:rsidRPr="007F615D" w14:paraId="0979E5CE" w14:textId="77777777" w:rsidTr="00335167">
        <w:trPr>
          <w:trHeight w:val="163"/>
          <w:jc w:val="center"/>
        </w:trPr>
        <w:tc>
          <w:tcPr>
            <w:tcW w:w="4395" w:type="dxa"/>
          </w:tcPr>
          <w:p w14:paraId="0CB87EF7" w14:textId="77777777" w:rsidR="00011DCD" w:rsidRPr="00F72ED6" w:rsidRDefault="00011DCD" w:rsidP="00335167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  <w:gridSpan w:val="2"/>
          </w:tcPr>
          <w:p w14:paraId="1CEB7172" w14:textId="77777777" w:rsidR="00011DCD" w:rsidRPr="00F72ED6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6BE03C" w14:textId="77777777" w:rsidR="00011DCD" w:rsidRPr="00F72ED6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64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860BA7" w14:textId="77777777" w:rsidR="00011DCD" w:rsidRPr="00F72ED6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11DCD" w:rsidRPr="00B86390" w14:paraId="513D4C7F" w14:textId="77777777" w:rsidTr="00335167">
        <w:trPr>
          <w:jc w:val="center"/>
        </w:trPr>
        <w:tc>
          <w:tcPr>
            <w:tcW w:w="4395" w:type="dxa"/>
            <w:hideMark/>
          </w:tcPr>
          <w:p w14:paraId="2471C509" w14:textId="77777777" w:rsidR="00011DCD" w:rsidRPr="002931B1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095" w:type="dxa"/>
            <w:gridSpan w:val="2"/>
          </w:tcPr>
          <w:p w14:paraId="3BA0C2C3" w14:textId="77777777" w:rsidR="00011DCD" w:rsidRPr="002931B1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215C7A2C" w14:textId="77777777" w:rsidR="00011DCD" w:rsidRPr="002931B1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642" w:type="dxa"/>
            <w:gridSpan w:val="2"/>
            <w:shd w:val="clear" w:color="auto" w:fill="auto"/>
          </w:tcPr>
          <w:p w14:paraId="73C7C0D3" w14:textId="77777777" w:rsidR="00011DCD" w:rsidRPr="002931B1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011DCD" w:rsidRPr="00B86390" w14:paraId="7C162047" w14:textId="77777777" w:rsidTr="00335167">
        <w:trPr>
          <w:jc w:val="center"/>
        </w:trPr>
        <w:tc>
          <w:tcPr>
            <w:tcW w:w="4395" w:type="dxa"/>
            <w:hideMark/>
          </w:tcPr>
          <w:p w14:paraId="37AC8911" w14:textId="77777777" w:rsidR="00011DCD" w:rsidRPr="007F615D" w:rsidRDefault="00011DCD" w:rsidP="00335167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ประเทศไทย</w:t>
            </w:r>
          </w:p>
        </w:tc>
        <w:tc>
          <w:tcPr>
            <w:tcW w:w="1095" w:type="dxa"/>
            <w:gridSpan w:val="2"/>
          </w:tcPr>
          <w:p w14:paraId="71131E59" w14:textId="77777777" w:rsidR="00011DCD" w:rsidRPr="002949D5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803FFC" w14:textId="413C9410" w:rsidR="00011DCD" w:rsidRPr="002931B1" w:rsidRDefault="00FA5D91" w:rsidP="00335167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793,803,369.64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4235F92" w14:textId="228802A5" w:rsidR="00011DCD" w:rsidRPr="002931B1" w:rsidRDefault="00FA5D91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619,591,083.05</w:t>
            </w:r>
          </w:p>
        </w:tc>
      </w:tr>
      <w:tr w:rsidR="00011DCD" w:rsidRPr="007F615D" w14:paraId="7F1BF85A" w14:textId="77777777" w:rsidTr="00335167">
        <w:trPr>
          <w:trHeight w:val="81"/>
          <w:jc w:val="center"/>
        </w:trPr>
        <w:tc>
          <w:tcPr>
            <w:tcW w:w="4395" w:type="dxa"/>
          </w:tcPr>
          <w:p w14:paraId="77E1457E" w14:textId="77777777" w:rsidR="00011DCD" w:rsidRPr="00F72ED6" w:rsidRDefault="00011DCD" w:rsidP="00335167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  <w:gridSpan w:val="2"/>
          </w:tcPr>
          <w:p w14:paraId="1833DCCD" w14:textId="77777777" w:rsidR="00011DCD" w:rsidRPr="00F72ED6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AA58DA" w14:textId="77777777" w:rsidR="00011DCD" w:rsidRPr="00F72ED6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64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1F5565" w14:textId="77777777" w:rsidR="00011DCD" w:rsidRPr="00F72ED6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11DCD" w:rsidRPr="00B86390" w14:paraId="488FE64F" w14:textId="77777777" w:rsidTr="00335167">
        <w:trPr>
          <w:trHeight w:val="171"/>
          <w:jc w:val="center"/>
        </w:trPr>
        <w:tc>
          <w:tcPr>
            <w:tcW w:w="4395" w:type="dxa"/>
            <w:hideMark/>
          </w:tcPr>
          <w:p w14:paraId="6F138DC7" w14:textId="77777777" w:rsidR="00011DCD" w:rsidRPr="002931B1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095" w:type="dxa"/>
            <w:gridSpan w:val="2"/>
          </w:tcPr>
          <w:p w14:paraId="5C32F983" w14:textId="77777777" w:rsidR="00011DCD" w:rsidRPr="002931B1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2A9AF7EC" w14:textId="77777777" w:rsidR="00011DCD" w:rsidRPr="002931B1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642" w:type="dxa"/>
            <w:gridSpan w:val="2"/>
            <w:shd w:val="clear" w:color="auto" w:fill="auto"/>
          </w:tcPr>
          <w:p w14:paraId="1625F0B4" w14:textId="77777777" w:rsidR="00011DCD" w:rsidRPr="002931B1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011DCD" w:rsidRPr="00B86390" w14:paraId="4FFD247B" w14:textId="77777777" w:rsidTr="00335167">
        <w:trPr>
          <w:jc w:val="center"/>
        </w:trPr>
        <w:tc>
          <w:tcPr>
            <w:tcW w:w="4395" w:type="dxa"/>
            <w:hideMark/>
          </w:tcPr>
          <w:p w14:paraId="53833206" w14:textId="77777777" w:rsidR="00011DCD" w:rsidRPr="007F615D" w:rsidRDefault="00011DCD" w:rsidP="00335167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เสร็จสิ้น ณ เวลาใดเวลาหนึ่ง</w:t>
            </w:r>
          </w:p>
        </w:tc>
        <w:tc>
          <w:tcPr>
            <w:tcW w:w="1095" w:type="dxa"/>
            <w:gridSpan w:val="2"/>
          </w:tcPr>
          <w:p w14:paraId="6B22FB66" w14:textId="77777777" w:rsidR="00011DCD" w:rsidRPr="002931B1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13757C" w14:textId="78A22500" w:rsidR="00011DCD" w:rsidRPr="002931B1" w:rsidRDefault="00FA5D91" w:rsidP="00335167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793,803,369.64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D8EF295" w14:textId="1C52CD2B" w:rsidR="00011DCD" w:rsidRPr="002931B1" w:rsidRDefault="00FA5D91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619,591,083.05</w:t>
            </w:r>
          </w:p>
        </w:tc>
      </w:tr>
      <w:tr w:rsidR="00011DCD" w:rsidRPr="00B86390" w14:paraId="4590B68E" w14:textId="77777777" w:rsidTr="00335167">
        <w:trPr>
          <w:jc w:val="center"/>
        </w:trPr>
        <w:tc>
          <w:tcPr>
            <w:tcW w:w="4395" w:type="dxa"/>
          </w:tcPr>
          <w:p w14:paraId="693F0388" w14:textId="77777777" w:rsidR="00011DCD" w:rsidRPr="007F615D" w:rsidRDefault="00011DCD" w:rsidP="00335167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16"/>
                <w:szCs w:val="16"/>
              </w:rPr>
            </w:pPr>
          </w:p>
        </w:tc>
        <w:tc>
          <w:tcPr>
            <w:tcW w:w="1095" w:type="dxa"/>
            <w:gridSpan w:val="2"/>
          </w:tcPr>
          <w:p w14:paraId="31775B03" w14:textId="77777777" w:rsidR="00011DCD" w:rsidRPr="00011DCD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B5D6D" w14:textId="77777777" w:rsidR="00011DCD" w:rsidRPr="00011DCD" w:rsidRDefault="00011DCD" w:rsidP="00335167">
            <w:pPr>
              <w:ind w:right="-143"/>
              <w:jc w:val="center"/>
              <w:rPr>
                <w:rFonts w:asciiTheme="majorBidi" w:eastAsia="Brush Script MT" w:hAnsiTheme="majorBidi"/>
                <w:sz w:val="16"/>
                <w:szCs w:val="16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26C088C" w14:textId="77777777" w:rsidR="00011DCD" w:rsidRPr="00011DCD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16"/>
                <w:szCs w:val="16"/>
              </w:rPr>
            </w:pPr>
          </w:p>
        </w:tc>
      </w:tr>
      <w:bookmarkEnd w:id="19"/>
      <w:tr w:rsidR="00011DCD" w:rsidRPr="00B86390" w14:paraId="052FE015" w14:textId="77777777" w:rsidTr="00011DCD">
        <w:trPr>
          <w:jc w:val="center"/>
        </w:trPr>
        <w:tc>
          <w:tcPr>
            <w:tcW w:w="4395" w:type="dxa"/>
            <w:shd w:val="clear" w:color="auto" w:fill="auto"/>
          </w:tcPr>
          <w:p w14:paraId="2D82B17A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81" w:type="dxa"/>
          </w:tcPr>
          <w:p w14:paraId="09DF663F" w14:textId="77777777" w:rsidR="00011DCD" w:rsidRPr="002931B1" w:rsidRDefault="00011DCD" w:rsidP="00335167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54" w:type="dxa"/>
            <w:gridSpan w:val="4"/>
            <w:shd w:val="clear" w:color="auto" w:fill="auto"/>
          </w:tcPr>
          <w:p w14:paraId="5A6238F4" w14:textId="77777777" w:rsidR="00011DCD" w:rsidRPr="002931B1" w:rsidRDefault="00011DCD" w:rsidP="00335167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proofErr w:type="gramStart"/>
            <w:r w:rsidRPr="002949D5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proofErr w:type="gramEnd"/>
            <w:r w:rsidRPr="002949D5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011DCD" w:rsidRPr="00B86390" w14:paraId="629DE0DE" w14:textId="77777777" w:rsidTr="00011DCD">
        <w:trPr>
          <w:jc w:val="center"/>
        </w:trPr>
        <w:tc>
          <w:tcPr>
            <w:tcW w:w="4395" w:type="dxa"/>
            <w:shd w:val="clear" w:color="auto" w:fill="auto"/>
          </w:tcPr>
          <w:p w14:paraId="18B42746" w14:textId="77777777" w:rsidR="00011DCD" w:rsidRPr="007F615D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81" w:type="dxa"/>
          </w:tcPr>
          <w:p w14:paraId="52537142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54" w:type="dxa"/>
            <w:gridSpan w:val="4"/>
            <w:shd w:val="clear" w:color="auto" w:fill="auto"/>
          </w:tcPr>
          <w:p w14:paraId="662CE018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011DCD" w:rsidRPr="00B86390" w14:paraId="0099B265" w14:textId="77777777" w:rsidTr="00011DCD">
        <w:trPr>
          <w:jc w:val="center"/>
        </w:trPr>
        <w:tc>
          <w:tcPr>
            <w:tcW w:w="4395" w:type="dxa"/>
            <w:shd w:val="clear" w:color="auto" w:fill="auto"/>
          </w:tcPr>
          <w:p w14:paraId="5DC890EB" w14:textId="77777777" w:rsidR="00011DCD" w:rsidRPr="007F615D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81" w:type="dxa"/>
          </w:tcPr>
          <w:p w14:paraId="726C7344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54" w:type="dxa"/>
            <w:gridSpan w:val="4"/>
            <w:shd w:val="clear" w:color="auto" w:fill="auto"/>
          </w:tcPr>
          <w:p w14:paraId="458EE71F" w14:textId="523D292B" w:rsidR="00011DCD" w:rsidRPr="007F615D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สำหรับงวด</w:t>
            </w:r>
            <w:r w:rsidR="00FA5D91" w:rsidRPr="002949D5">
              <w:rPr>
                <w:rFonts w:asciiTheme="majorBidi" w:eastAsia="Brush Script MT" w:hAnsiTheme="majorBidi" w:cstheme="majorBidi" w:hint="cs"/>
                <w:sz w:val="28"/>
                <w:cs/>
              </w:rPr>
              <w:t>เก้า</w:t>
            </w: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เดือนสิ้นสุ</w:t>
            </w:r>
            <w:r w:rsidRPr="002949D5">
              <w:rPr>
                <w:rFonts w:asciiTheme="majorBidi" w:eastAsia="Brush Script MT" w:hAnsiTheme="majorBidi" w:cstheme="majorBidi" w:hint="cs"/>
                <w:sz w:val="28"/>
                <w:cs/>
              </w:rPr>
              <w:t>ด</w:t>
            </w:r>
          </w:p>
          <w:p w14:paraId="16456E00" w14:textId="4C325B6C" w:rsidR="00011DCD" w:rsidRPr="002949D5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 xml:space="preserve">วันที่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2949D5">
              <w:rPr>
                <w:rFonts w:asciiTheme="majorBidi" w:hAnsiTheme="majorBidi" w:cstheme="majorBidi" w:hint="cs"/>
                <w:sz w:val="28"/>
                <w:cs/>
              </w:rPr>
              <w:t>กันยายน</w:t>
            </w:r>
          </w:p>
        </w:tc>
      </w:tr>
      <w:tr w:rsidR="00011DCD" w:rsidRPr="007F615D" w14:paraId="35C27AF8" w14:textId="77777777" w:rsidTr="00011DCD">
        <w:trPr>
          <w:jc w:val="center"/>
        </w:trPr>
        <w:tc>
          <w:tcPr>
            <w:tcW w:w="4395" w:type="dxa"/>
            <w:shd w:val="clear" w:color="auto" w:fill="auto"/>
          </w:tcPr>
          <w:p w14:paraId="235D8F9B" w14:textId="77777777" w:rsidR="00011DCD" w:rsidRPr="007F615D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81" w:type="dxa"/>
          </w:tcPr>
          <w:p w14:paraId="575AE8A7" w14:textId="77777777" w:rsidR="00011DCD" w:rsidRPr="002949D5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707" w:type="dxa"/>
            <w:gridSpan w:val="3"/>
            <w:shd w:val="clear" w:color="auto" w:fill="auto"/>
            <w:hideMark/>
          </w:tcPr>
          <w:p w14:paraId="559C2E9D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47" w:type="dxa"/>
            <w:shd w:val="clear" w:color="auto" w:fill="auto"/>
            <w:hideMark/>
          </w:tcPr>
          <w:p w14:paraId="63B51A65" w14:textId="77777777" w:rsidR="00011DCD" w:rsidRPr="002931B1" w:rsidRDefault="00011DCD" w:rsidP="00335167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2566</w:t>
            </w:r>
          </w:p>
        </w:tc>
      </w:tr>
      <w:tr w:rsidR="00011DCD" w:rsidRPr="00924582" w14:paraId="07FF5799" w14:textId="77777777" w:rsidTr="00011DCD">
        <w:trPr>
          <w:jc w:val="center"/>
        </w:trPr>
        <w:tc>
          <w:tcPr>
            <w:tcW w:w="4395" w:type="dxa"/>
            <w:shd w:val="clear" w:color="auto" w:fill="auto"/>
            <w:hideMark/>
          </w:tcPr>
          <w:p w14:paraId="00F4539D" w14:textId="77777777" w:rsidR="00011DCD" w:rsidRPr="007F615D" w:rsidRDefault="00011DCD" w:rsidP="00335167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081" w:type="dxa"/>
          </w:tcPr>
          <w:p w14:paraId="38386782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0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66E7A5EA" w14:textId="5525B170" w:rsidR="00011DCD" w:rsidRPr="00924582" w:rsidRDefault="00FA5D91" w:rsidP="00335167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2,121,055,390.67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D4F672" w14:textId="540D482E" w:rsidR="00011DCD" w:rsidRPr="00924582" w:rsidRDefault="00FA5D91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1,724,869,985.10</w:t>
            </w:r>
          </w:p>
        </w:tc>
      </w:tr>
      <w:tr w:rsidR="00011DCD" w:rsidRPr="007F615D" w14:paraId="4BC60716" w14:textId="77777777" w:rsidTr="00011DCD">
        <w:trPr>
          <w:trHeight w:val="163"/>
          <w:jc w:val="center"/>
        </w:trPr>
        <w:tc>
          <w:tcPr>
            <w:tcW w:w="4395" w:type="dxa"/>
          </w:tcPr>
          <w:p w14:paraId="69D03670" w14:textId="77777777" w:rsidR="00011DCD" w:rsidRPr="00924582" w:rsidRDefault="00011DCD" w:rsidP="00335167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81" w:type="dxa"/>
          </w:tcPr>
          <w:p w14:paraId="73C546D1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70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3AC1D9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5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2BA0D6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11DCD" w:rsidRPr="00924582" w14:paraId="30846B90" w14:textId="77777777" w:rsidTr="00011DCD">
        <w:trPr>
          <w:jc w:val="center"/>
        </w:trPr>
        <w:tc>
          <w:tcPr>
            <w:tcW w:w="4395" w:type="dxa"/>
            <w:hideMark/>
          </w:tcPr>
          <w:p w14:paraId="070AAC90" w14:textId="77777777" w:rsidR="00011DCD" w:rsidRPr="00924582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081" w:type="dxa"/>
          </w:tcPr>
          <w:p w14:paraId="3F8AD46C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707" w:type="dxa"/>
            <w:gridSpan w:val="3"/>
            <w:shd w:val="clear" w:color="auto" w:fill="auto"/>
          </w:tcPr>
          <w:p w14:paraId="4C041158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547" w:type="dxa"/>
            <w:shd w:val="clear" w:color="auto" w:fill="auto"/>
          </w:tcPr>
          <w:p w14:paraId="531A3C34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011DCD" w:rsidRPr="00924582" w14:paraId="214B9D95" w14:textId="77777777" w:rsidTr="00011DCD">
        <w:trPr>
          <w:jc w:val="center"/>
        </w:trPr>
        <w:tc>
          <w:tcPr>
            <w:tcW w:w="4395" w:type="dxa"/>
            <w:hideMark/>
          </w:tcPr>
          <w:p w14:paraId="631F3087" w14:textId="77777777" w:rsidR="00011DCD" w:rsidRPr="007F615D" w:rsidRDefault="00011DCD" w:rsidP="00335167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ประเทศไทย</w:t>
            </w:r>
          </w:p>
        </w:tc>
        <w:tc>
          <w:tcPr>
            <w:tcW w:w="1081" w:type="dxa"/>
          </w:tcPr>
          <w:p w14:paraId="3E95943E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0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B64E944" w14:textId="569A67BD" w:rsidR="00011DCD" w:rsidRPr="00924582" w:rsidRDefault="00FA5D91" w:rsidP="00335167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2,121,055,390.67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5587E8" w14:textId="07E3F2C7" w:rsidR="00011DCD" w:rsidRPr="00924582" w:rsidRDefault="00FA5D91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1,724,869,985.10</w:t>
            </w:r>
          </w:p>
        </w:tc>
      </w:tr>
      <w:tr w:rsidR="00011DCD" w:rsidRPr="007F615D" w14:paraId="736E7526" w14:textId="77777777" w:rsidTr="00011DCD">
        <w:trPr>
          <w:trHeight w:val="81"/>
          <w:jc w:val="center"/>
        </w:trPr>
        <w:tc>
          <w:tcPr>
            <w:tcW w:w="4395" w:type="dxa"/>
          </w:tcPr>
          <w:p w14:paraId="6CE92FD9" w14:textId="77777777" w:rsidR="00011DCD" w:rsidRPr="00924582" w:rsidRDefault="00011DCD" w:rsidP="00335167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81" w:type="dxa"/>
          </w:tcPr>
          <w:p w14:paraId="48DD860D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70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6C820D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5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C62B0D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11DCD" w:rsidRPr="00924582" w14:paraId="2573C7A4" w14:textId="77777777" w:rsidTr="00011DCD">
        <w:trPr>
          <w:trHeight w:val="171"/>
          <w:jc w:val="center"/>
        </w:trPr>
        <w:tc>
          <w:tcPr>
            <w:tcW w:w="4395" w:type="dxa"/>
            <w:hideMark/>
          </w:tcPr>
          <w:p w14:paraId="6F91346E" w14:textId="77777777" w:rsidR="00011DCD" w:rsidRPr="00924582" w:rsidRDefault="00011DCD" w:rsidP="00335167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081" w:type="dxa"/>
          </w:tcPr>
          <w:p w14:paraId="30954318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707" w:type="dxa"/>
            <w:gridSpan w:val="3"/>
            <w:shd w:val="clear" w:color="auto" w:fill="auto"/>
          </w:tcPr>
          <w:p w14:paraId="693BAF2E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547" w:type="dxa"/>
            <w:shd w:val="clear" w:color="auto" w:fill="auto"/>
          </w:tcPr>
          <w:p w14:paraId="31BC7225" w14:textId="77777777" w:rsidR="00011DCD" w:rsidRPr="00924582" w:rsidRDefault="00011DCD" w:rsidP="00335167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011DCD" w:rsidRPr="007F615D" w14:paraId="67FD1247" w14:textId="77777777" w:rsidTr="00011DCD">
        <w:trPr>
          <w:jc w:val="center"/>
        </w:trPr>
        <w:tc>
          <w:tcPr>
            <w:tcW w:w="4395" w:type="dxa"/>
            <w:hideMark/>
          </w:tcPr>
          <w:p w14:paraId="65BE9C04" w14:textId="77777777" w:rsidR="00011DCD" w:rsidRPr="007F615D" w:rsidRDefault="00011DCD" w:rsidP="00335167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2949D5">
              <w:rPr>
                <w:rFonts w:asciiTheme="majorBidi" w:eastAsia="Brush Script MT" w:hAnsiTheme="majorBidi" w:cstheme="majorBidi"/>
                <w:sz w:val="28"/>
                <w:cs/>
              </w:rPr>
              <w:t>เสร็จสิ้น ณ เวลาใดเวลาหนึ่ง</w:t>
            </w:r>
          </w:p>
        </w:tc>
        <w:tc>
          <w:tcPr>
            <w:tcW w:w="1081" w:type="dxa"/>
          </w:tcPr>
          <w:p w14:paraId="5C74438E" w14:textId="77777777" w:rsidR="00011DCD" w:rsidRPr="00924582" w:rsidRDefault="00011DCD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0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73509352" w14:textId="25A4ECA7" w:rsidR="00011DCD" w:rsidRPr="00924582" w:rsidRDefault="00FA5D91" w:rsidP="00335167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2,121,055,390.67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30B0D7" w14:textId="0BFDB1C1" w:rsidR="00011DCD" w:rsidRPr="002949D5" w:rsidRDefault="00FA5D91" w:rsidP="00335167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7F615D">
              <w:rPr>
                <w:rFonts w:asciiTheme="majorBidi" w:eastAsia="Brush Script MT" w:hAnsiTheme="majorBidi"/>
                <w:sz w:val="28"/>
              </w:rPr>
              <w:t>1,724,869,985.10</w:t>
            </w:r>
          </w:p>
        </w:tc>
      </w:tr>
    </w:tbl>
    <w:p w14:paraId="024FD997" w14:textId="77777777" w:rsidR="00527B50" w:rsidRPr="007F615D" w:rsidRDefault="00527B50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45C7F162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3FC56594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50A0590F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46C1DD94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38F416C0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7E0A0CA7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6F884EDD" w14:textId="77777777" w:rsidR="00011DCD" w:rsidRPr="007F615D" w:rsidRDefault="00011DCD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5FE83751" w14:textId="40C81A6C" w:rsidR="00E52B0D" w:rsidRPr="007F615D" w:rsidRDefault="00E52B0D" w:rsidP="00536C44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การวัดมูลค่ายุติธรรม</w:t>
      </w:r>
    </w:p>
    <w:p w14:paraId="6471B902" w14:textId="77777777" w:rsidR="00536C44" w:rsidRPr="007F615D" w:rsidRDefault="00536C44" w:rsidP="00536C44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</w:rPr>
      </w:pPr>
    </w:p>
    <w:p w14:paraId="6A9F0E84" w14:textId="35858BCE" w:rsidR="00E52B0D" w:rsidRPr="007F615D" w:rsidRDefault="00E52B0D" w:rsidP="00536C44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ข้อมูลเกี่ยวกับสินทรัพย์ของกลุ่มบริษัทที่มีการวัดมูลค่ายุติธรรมในงบฐานะการเงิน ณ วันที่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8E377F" w:rsidRPr="007F615D">
        <w:rPr>
          <w:rFonts w:asciiTheme="majorBidi" w:hAnsiTheme="majorBidi" w:cstheme="majorBidi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z w:val="30"/>
          <w:szCs w:val="30"/>
          <w:cs/>
        </w:rPr>
        <w:t>กันยายน</w:t>
      </w:r>
      <w:r w:rsidR="003228F1"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2567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9D6FC1" w:rsidRPr="002949D5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615D">
        <w:rPr>
          <w:rFonts w:asciiTheme="majorBidi" w:hAnsiTheme="majorBidi" w:cstheme="majorBidi"/>
          <w:sz w:val="30"/>
          <w:szCs w:val="30"/>
        </w:rPr>
        <w:t>2566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C81CF36" w14:textId="77777777" w:rsidR="006B7A71" w:rsidRPr="007F615D" w:rsidRDefault="006B7A71" w:rsidP="00E52B0D">
      <w:pPr>
        <w:tabs>
          <w:tab w:val="left" w:pos="993"/>
        </w:tabs>
        <w:ind w:left="426" w:firstLine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05" w:type="dxa"/>
        <w:tblInd w:w="284" w:type="dxa"/>
        <w:tblLook w:val="04A0" w:firstRow="1" w:lastRow="0" w:firstColumn="1" w:lastColumn="0" w:noHBand="0" w:noVBand="1"/>
      </w:tblPr>
      <w:tblGrid>
        <w:gridCol w:w="2943"/>
        <w:gridCol w:w="944"/>
        <w:gridCol w:w="1040"/>
        <w:gridCol w:w="851"/>
        <w:gridCol w:w="3827"/>
      </w:tblGrid>
      <w:tr w:rsidR="000B4696" w:rsidRPr="007F615D" w14:paraId="2E422EF4" w14:textId="77777777" w:rsidTr="008468DD">
        <w:tc>
          <w:tcPr>
            <w:tcW w:w="2943" w:type="dxa"/>
            <w:shd w:val="clear" w:color="auto" w:fill="auto"/>
          </w:tcPr>
          <w:p w14:paraId="72FCD3F6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</w:tcPr>
          <w:p w14:paraId="685C87CA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14:paraId="40D2414D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5D1FF68C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หน่วย: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</w:t>
            </w: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ล้านบาท)</w:t>
            </w:r>
          </w:p>
        </w:tc>
      </w:tr>
      <w:tr w:rsidR="000B4696" w:rsidRPr="000B4696" w14:paraId="5008D3E2" w14:textId="77777777" w:rsidTr="008468DD">
        <w:tc>
          <w:tcPr>
            <w:tcW w:w="9605" w:type="dxa"/>
            <w:gridSpan w:val="5"/>
            <w:shd w:val="clear" w:color="auto" w:fill="auto"/>
          </w:tcPr>
          <w:p w14:paraId="3C10152B" w14:textId="201BD3BC" w:rsidR="00E52B0D" w:rsidRPr="002949D5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งบการเงินรวม</w:t>
            </w:r>
            <w:r w:rsidR="00CD6AB1" w:rsidRPr="002949D5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และ</w:t>
            </w:r>
            <w:r w:rsidR="00CD6AB1"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B4696" w:rsidRPr="007F615D" w14:paraId="6A6FC3DF" w14:textId="77777777" w:rsidTr="008468DD">
        <w:tc>
          <w:tcPr>
            <w:tcW w:w="2943" w:type="dxa"/>
            <w:shd w:val="clear" w:color="auto" w:fill="auto"/>
          </w:tcPr>
          <w:p w14:paraId="7DB566F4" w14:textId="77777777" w:rsidR="00E52B0D" w:rsidRPr="007F615D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3BA763" w14:textId="77777777" w:rsidR="00E52B0D" w:rsidRPr="007F615D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1291477A" w14:textId="77777777" w:rsidR="00E52B0D" w:rsidRPr="002949D5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</w:p>
        </w:tc>
      </w:tr>
      <w:tr w:rsidR="000B4696" w:rsidRPr="000B4696" w14:paraId="685C5608" w14:textId="77777777" w:rsidTr="008468DD">
        <w:tc>
          <w:tcPr>
            <w:tcW w:w="29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36D3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ED61D4F" w14:textId="77777777" w:rsidR="00E52B0D" w:rsidRPr="007F615D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45AE" w14:textId="77777777" w:rsidR="00E52B0D" w:rsidRPr="007F615D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0DFED" w14:textId="77777777" w:rsidR="00E52B0D" w:rsidRPr="007F615D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เทคนิคการประเมิน</w:t>
            </w:r>
          </w:p>
          <w:p w14:paraId="5FEB7E62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0B4696" w14:paraId="7E39A805" w14:textId="77777777" w:rsidTr="008468DD"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D6858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14:paraId="4F78BFF9" w14:textId="4A44B459" w:rsidR="00E52B0D" w:rsidRPr="000B4696" w:rsidRDefault="008E377F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30 </w:t>
            </w:r>
            <w:proofErr w:type="gramStart"/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กันยายน</w:t>
            </w:r>
            <w:r w:rsidR="003228F1"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</w:t>
            </w:r>
            <w:r w:rsidR="00E52B0D"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</w:t>
            </w:r>
            <w:r w:rsidR="00E52B0D"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2567</w:t>
            </w:r>
            <w:proofErr w:type="gramEnd"/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6669A2A6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31</w:t>
            </w: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91A96B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1D7C62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7F615D" w14:paraId="1E7EF8FA" w14:textId="77777777" w:rsidTr="008468DD">
        <w:trPr>
          <w:trHeight w:val="5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04EFC1A7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</w:tcPr>
          <w:p w14:paraId="7CE4E4A1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7423E0D5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F753E65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6FE77BA2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B4696" w:rsidRPr="007F615D" w14:paraId="1C603B74" w14:textId="77777777" w:rsidTr="008468DD">
        <w:tc>
          <w:tcPr>
            <w:tcW w:w="2943" w:type="dxa"/>
          </w:tcPr>
          <w:p w14:paraId="082263DE" w14:textId="4BE3911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ตราสารทุนของบริษัทที่ไม่ใช่บริษัทจดทะเบียน</w:t>
            </w:r>
            <w:r w:rsidRPr="007F615D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10.1)</w:t>
            </w:r>
          </w:p>
        </w:tc>
        <w:tc>
          <w:tcPr>
            <w:tcW w:w="944" w:type="dxa"/>
          </w:tcPr>
          <w:p w14:paraId="2A5DF558" w14:textId="04DC7F28" w:rsidR="000B4696" w:rsidRPr="005A703E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1040" w:type="dxa"/>
          </w:tcPr>
          <w:p w14:paraId="719A058F" w14:textId="37394CEA" w:rsidR="000B4696" w:rsidRPr="007F615D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851" w:type="dxa"/>
          </w:tcPr>
          <w:p w14:paraId="3CD441ED" w14:textId="0D109E72" w:rsidR="000B4696" w:rsidRPr="007F615D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5F1E80E" w14:textId="537656A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</w:t>
            </w:r>
            <w:r w:rsidRPr="002949D5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หรืออ้างอิงจากแบบจำลองที่ได้รับการยอมรับโดยทั่วไปในกรณีที่ไม่มีราคาตลาด</w:t>
            </w:r>
          </w:p>
        </w:tc>
      </w:tr>
      <w:tr w:rsidR="000B4696" w:rsidRPr="007F615D" w14:paraId="77CB9A78" w14:textId="77777777" w:rsidTr="008468DD">
        <w:tc>
          <w:tcPr>
            <w:tcW w:w="2943" w:type="dxa"/>
          </w:tcPr>
          <w:p w14:paraId="32D586DE" w14:textId="77777777" w:rsidR="000B4696" w:rsidRPr="002949D5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44A3AF31" w14:textId="77777777" w:rsidR="000B4696" w:rsidRPr="005A703E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5684BBA6" w14:textId="77777777" w:rsidR="000B4696" w:rsidRPr="007F615D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D1FA8C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029A62C4" w14:textId="4B7ADCCE" w:rsidR="000B4696" w:rsidRPr="002949D5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  <w:tr w:rsidR="000B4696" w:rsidRPr="007F615D" w14:paraId="579A25FC" w14:textId="77777777" w:rsidTr="00850608">
        <w:tc>
          <w:tcPr>
            <w:tcW w:w="2943" w:type="dxa"/>
          </w:tcPr>
          <w:p w14:paraId="2E3B6B94" w14:textId="77777777" w:rsidR="00742C9A" w:rsidRPr="007F615D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hAnsiTheme="majorBidi" w:cstheme="majorBidi"/>
                <w:spacing w:val="-6"/>
                <w:sz w:val="28"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ตราสารทุนของบริษัทจดทะเบียน</w:t>
            </w:r>
            <w:r w:rsidRPr="007F615D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</w:p>
          <w:p w14:paraId="58F1E04F" w14:textId="5E0984E0" w:rsidR="000B4696" w:rsidRPr="002949D5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10.2)</w:t>
            </w:r>
          </w:p>
        </w:tc>
        <w:tc>
          <w:tcPr>
            <w:tcW w:w="944" w:type="dxa"/>
          </w:tcPr>
          <w:p w14:paraId="52372B10" w14:textId="69D325F1" w:rsidR="000B4696" w:rsidRPr="005A703E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</w:t>
            </w:r>
            <w:r w:rsidR="003D3048" w:rsidRPr="007F615D">
              <w:rPr>
                <w:rFonts w:asciiTheme="majorBidi" w:eastAsia="Brush Script MT" w:hAnsiTheme="majorBidi" w:cstheme="majorBidi" w:hint="cs"/>
                <w:sz w:val="20"/>
                <w:szCs w:val="20"/>
              </w:rPr>
              <w:t>3</w:t>
            </w:r>
            <w:r w:rsidR="005A703E"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08</w:t>
            </w:r>
            <w:r w:rsidR="003D3048" w:rsidRPr="007F615D">
              <w:rPr>
                <w:rFonts w:asciiTheme="majorBidi" w:eastAsia="Brush Script MT" w:hAnsiTheme="majorBidi" w:cstheme="majorBidi" w:hint="cs"/>
                <w:sz w:val="20"/>
                <w:szCs w:val="20"/>
              </w:rPr>
              <w:t>.</w:t>
            </w:r>
            <w:r w:rsidR="005A703E"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1040" w:type="dxa"/>
          </w:tcPr>
          <w:p w14:paraId="297BE206" w14:textId="146C3EF2" w:rsidR="000B4696" w:rsidRPr="007F615D" w:rsidRDefault="00850608" w:rsidP="00850608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</w:t>
            </w:r>
            <w:r w:rsidR="000B4696"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446.88</w:t>
            </w:r>
          </w:p>
        </w:tc>
        <w:tc>
          <w:tcPr>
            <w:tcW w:w="851" w:type="dxa"/>
          </w:tcPr>
          <w:p w14:paraId="109AD886" w14:textId="48547EA8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F714614" w14:textId="43759E9B" w:rsidR="000B4696" w:rsidRPr="002949D5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2949D5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 ณ วันสิ้นรอบระยะเวลารายงาน ซึ่งเป็นข้อมูลที่เผยแพร่ในตลาดหลักทรัพย์แห่งประเทศไทย</w:t>
            </w:r>
          </w:p>
        </w:tc>
      </w:tr>
      <w:tr w:rsidR="000B4696" w:rsidRPr="007F615D" w14:paraId="06DD259E" w14:textId="77777777" w:rsidTr="008468DD">
        <w:tc>
          <w:tcPr>
            <w:tcW w:w="2943" w:type="dxa"/>
          </w:tcPr>
          <w:p w14:paraId="4FB021A4" w14:textId="77777777" w:rsidR="000B4696" w:rsidRPr="002949D5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33077C67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413C3D81" w14:textId="77777777" w:rsidR="000B4696" w:rsidRPr="007F615D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F105FA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7232185A" w14:textId="56E1FA56" w:rsidR="000B4696" w:rsidRPr="002949D5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</w:tbl>
    <w:p w14:paraId="1E83CF7E" w14:textId="22E59D4E" w:rsidR="00527B50" w:rsidRPr="002949D5" w:rsidRDefault="00E52B0D" w:rsidP="006936A8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สำหรับเงินสดและรายการเทียบเท่าเงินสด เงินฝากธนาคารที่ติดภาระค้ำประกัน ลูกหนี้การค้า</w:t>
      </w:r>
      <w:r w:rsidR="00B27235" w:rsidRPr="002949D5">
        <w:rPr>
          <w:rFonts w:asciiTheme="majorBidi" w:hAnsiTheme="majorBidi" w:cstheme="majorBidi" w:hint="cs"/>
          <w:sz w:val="30"/>
          <w:szCs w:val="30"/>
          <w:cs/>
        </w:rPr>
        <w:t xml:space="preserve">และลูกหนี้หมุนเวียนอื่น </w:t>
      </w:r>
      <w:r w:rsidR="00B27235" w:rsidRPr="002949D5">
        <w:rPr>
          <w:rFonts w:asciiTheme="majorBidi" w:hAnsiTheme="majorBidi" w:cstheme="majorBidi"/>
          <w:sz w:val="30"/>
          <w:szCs w:val="30"/>
          <w:cs/>
        </w:rPr>
        <w:t>เงินให้กู้ยืมระยะสั้น</w:t>
      </w:r>
      <w:r w:rsidR="00192065" w:rsidRPr="002949D5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B27235" w:rsidRPr="002949D5">
        <w:rPr>
          <w:rFonts w:asciiTheme="majorBidi" w:hAnsiTheme="majorBidi" w:cstheme="majorBidi"/>
          <w:sz w:val="30"/>
          <w:szCs w:val="30"/>
          <w:cs/>
        </w:rPr>
        <w:t>กิจการที่เกี่ยวข้องกัน</w:t>
      </w:r>
      <w:r w:rsidR="00B27235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B4696" w:rsidRPr="002949D5">
        <w:rPr>
          <w:rFonts w:asciiTheme="majorBidi" w:hAnsiTheme="majorBidi" w:cstheme="majorBidi" w:hint="cs"/>
          <w:sz w:val="30"/>
          <w:szCs w:val="30"/>
          <w:cs/>
        </w:rPr>
        <w:t xml:space="preserve">เงินกู้ยืมระยะสั้นจากสถาบันการเงิน </w:t>
      </w:r>
      <w:r w:rsidR="00B27235" w:rsidRPr="002949D5">
        <w:rPr>
          <w:rFonts w:asciiTheme="majorBidi" w:hAnsiTheme="majorBidi" w:cstheme="majorBidi"/>
          <w:sz w:val="30"/>
          <w:szCs w:val="30"/>
          <w:cs/>
        </w:rPr>
        <w:t>เจ้าหนี้การค้าและเจ้าหนี้หมุนเวียนอื่น</w:t>
      </w:r>
      <w:r w:rsidR="00B27235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B4696" w:rsidRPr="002949D5">
        <w:rPr>
          <w:rFonts w:asciiTheme="majorBidi" w:hAnsiTheme="majorBidi" w:cstheme="majorBidi" w:hint="cs"/>
          <w:sz w:val="30"/>
          <w:szCs w:val="30"/>
          <w:cs/>
        </w:rPr>
        <w:t>เงินกู้ยืมระยะยาวจากสถาบันการเงิน</w:t>
      </w:r>
      <w:r w:rsidR="00B27235" w:rsidRPr="002949D5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B27235" w:rsidRPr="002949D5">
        <w:rPr>
          <w:rFonts w:asciiTheme="majorBidi" w:hAnsiTheme="majorBidi" w:cstheme="majorBidi"/>
          <w:sz w:val="30"/>
          <w:szCs w:val="30"/>
          <w:cs/>
        </w:rPr>
        <w:t>หนี้สินตามสัญญาเช่า</w:t>
      </w:r>
      <w:r w:rsidR="00F807E3" w:rsidRPr="002949D5">
        <w:rPr>
          <w:rFonts w:asciiTheme="majorBidi" w:hAnsiTheme="majorBidi" w:cstheme="majorBidi"/>
          <w:sz w:val="30"/>
          <w:szCs w:val="30"/>
          <w:cs/>
        </w:rPr>
        <w:t>มีระยะเวลาครบกำหนดระยะสั้นหรือมีอัตราดอกเบี้ยใกล้เคียงกับอัตราตลาด ฝ่ายบริหารของกลุ่มบริษัท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ฐานะการเงิน</w:t>
      </w:r>
    </w:p>
    <w:p w14:paraId="34120DE9" w14:textId="77777777" w:rsidR="007B26AA" w:rsidRPr="002949D5" w:rsidRDefault="007B26AA" w:rsidP="006936A8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EF774A7" w14:textId="77777777" w:rsidR="00B27235" w:rsidRPr="00B86390" w:rsidRDefault="00B27235" w:rsidP="00B27235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bookmarkStart w:id="20" w:name="_Hlk165634942"/>
      <w:r w:rsidRPr="002949D5">
        <w:rPr>
          <w:rFonts w:asciiTheme="majorBidi" w:eastAsia="Cordia New" w:hAnsiTheme="majorBidi" w:cstheme="majorBidi"/>
          <w:sz w:val="30"/>
          <w:szCs w:val="30"/>
          <w:u w:val="single"/>
          <w:cs/>
          <w:lang w:eastAsia="x-none"/>
        </w:rPr>
        <w:t>วงเงินสินเชื่อสถาบันการเงิน</w:t>
      </w:r>
    </w:p>
    <w:bookmarkEnd w:id="20"/>
    <w:p w14:paraId="1642EAE2" w14:textId="77777777" w:rsidR="00B27235" w:rsidRPr="007F615D" w:rsidRDefault="00B27235" w:rsidP="00B27235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</w:rPr>
      </w:pPr>
    </w:p>
    <w:p w14:paraId="2039AD21" w14:textId="00001E8E" w:rsidR="00B27235" w:rsidRPr="007F615D" w:rsidRDefault="00B27235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กลุ่มบริษัทได้รับวงเงินสินเชื่อในรูปเงินเบิกเกินบัญชีธนาคาร หนังสือค้ำประกัน เงินกู้ยืมระยะสั้นและเงินกู้ยืมระยะยาวจากสถาบันการเงิน ซึ่งค้ำประกันโดยตราสารทุนของบริษัทจดทะเบียน </w:t>
      </w:r>
      <w:r w:rsidRPr="002949D5">
        <w:rPr>
          <w:rFonts w:asciiTheme="majorBidi" w:hAnsiTheme="majorBidi" w:cstheme="majorBidi" w:hint="cs"/>
          <w:sz w:val="30"/>
          <w:szCs w:val="30"/>
          <w:cs/>
        </w:rPr>
        <w:t>(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ตามหมายเหตุประกอบงบการเงินข้อ </w:t>
      </w:r>
      <w:r w:rsidRPr="007F615D">
        <w:rPr>
          <w:rFonts w:asciiTheme="majorBidi" w:hAnsiTheme="majorBidi" w:cstheme="majorBidi"/>
          <w:sz w:val="30"/>
          <w:szCs w:val="30"/>
        </w:rPr>
        <w:t>10.2</w:t>
      </w:r>
      <w:r w:rsidRPr="007F615D">
        <w:rPr>
          <w:rFonts w:asciiTheme="majorBidi" w:hAnsiTheme="majorBidi" w:cstheme="majorBidi" w:hint="cs"/>
          <w:sz w:val="30"/>
          <w:szCs w:val="30"/>
        </w:rPr>
        <w:t>)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>และที่ดิน พร้อมสิ่งปลูกสร้าง หรืออาจจะมีขึ้นในภายหน้า</w:t>
      </w:r>
      <w:r w:rsidRPr="002949D5">
        <w:rPr>
          <w:rFonts w:asciiTheme="majorBidi" w:hAnsiTheme="majorBidi" w:cstheme="majorBidi" w:hint="cs"/>
          <w:sz w:val="30"/>
          <w:szCs w:val="30"/>
          <w:cs/>
        </w:rPr>
        <w:t xml:space="preserve"> (</w:t>
      </w:r>
      <w:r w:rsidRPr="002949D5">
        <w:rPr>
          <w:rFonts w:asciiTheme="majorBidi" w:hAnsiTheme="majorBidi" w:cstheme="majorBidi"/>
          <w:sz w:val="30"/>
          <w:szCs w:val="30"/>
          <w:cs/>
        </w:rPr>
        <w:t>ตามหมายเหตุประกอบ</w:t>
      </w:r>
      <w:r w:rsidRPr="007F615D">
        <w:rPr>
          <w:rFonts w:asciiTheme="majorBidi" w:hAnsiTheme="majorBidi" w:cstheme="majorBidi"/>
          <w:sz w:val="30"/>
          <w:szCs w:val="30"/>
        </w:rPr>
        <w:t xml:space="preserve">             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งบการเงินข้อ </w:t>
      </w:r>
      <w:r w:rsidRPr="007F615D">
        <w:rPr>
          <w:rFonts w:asciiTheme="majorBidi" w:hAnsiTheme="majorBidi" w:cstheme="majorBidi"/>
          <w:sz w:val="30"/>
          <w:szCs w:val="30"/>
        </w:rPr>
        <w:t>12</w:t>
      </w:r>
      <w:r w:rsidRPr="007F615D">
        <w:rPr>
          <w:rFonts w:asciiTheme="majorBidi" w:hAnsiTheme="majorBidi" w:cstheme="majorBidi" w:hint="cs"/>
          <w:sz w:val="30"/>
          <w:szCs w:val="30"/>
        </w:rPr>
        <w:t>)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>รวมถึงการโอนสลักหลังกรมธรรม์ประกันภัยให้กับสถาบันการเงินเป็นผู้รับผลประโยชน์เกี่ยวกับการประกันวินาศภัยในอาคาร ตลอดจนสินทรัพย์ต่าง ๆ</w:t>
      </w:r>
    </w:p>
    <w:p w14:paraId="5BFEA97A" w14:textId="77777777" w:rsidR="00513A9A" w:rsidRPr="007F615D" w:rsidRDefault="00513A9A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9200D9F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62495846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51617C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217B491D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DB7F1C3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496368A9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B5A68C8" w14:textId="77777777" w:rsidR="00B8274E" w:rsidRPr="007F615D" w:rsidRDefault="00B8274E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27A3778" w14:textId="29A8ABB1" w:rsidR="00E52B0D" w:rsidRPr="00255F36" w:rsidRDefault="00E52B0D" w:rsidP="00B7088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  <w:lang w:eastAsia="x-none"/>
        </w:rPr>
        <w:lastRenderedPageBreak/>
        <w:t>ภาระผูกพัน</w:t>
      </w:r>
    </w:p>
    <w:p w14:paraId="0646DFE1" w14:textId="77777777" w:rsidR="00255F36" w:rsidRPr="00255F36" w:rsidRDefault="00255F36" w:rsidP="00255F36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15AED4A2" w14:textId="29C60217" w:rsidR="00E52B0D" w:rsidRPr="007F615D" w:rsidRDefault="00E52B0D" w:rsidP="00B8274E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21" w:name="_Hlk165636219"/>
      <w:r w:rsidRPr="002949D5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นอกจากหนี้สินที่ปรากฏในงบการเงินแล้ว ณ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และ</w:t>
      </w:r>
      <w:r w:rsidR="00C708EA" w:rsidRPr="002949D5">
        <w:rPr>
          <w:rFonts w:asciiTheme="majorBidi" w:hAnsiTheme="majorBidi" w:cstheme="majorBidi"/>
          <w:spacing w:val="-4"/>
          <w:sz w:val="30"/>
          <w:szCs w:val="30"/>
          <w:cs/>
        </w:rPr>
        <w:t>วันที่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กลุ่ม</w:t>
      </w:r>
      <w:r w:rsidRPr="002949D5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บริษัทยังมีภาระผูกพัน ดังนี้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</w:p>
    <w:bookmarkEnd w:id="21"/>
    <w:p w14:paraId="4BED422C" w14:textId="77777777" w:rsidR="004D670B" w:rsidRPr="002949D5" w:rsidRDefault="004D670B" w:rsidP="00E52B0D">
      <w:pPr>
        <w:ind w:left="426" w:firstLine="708"/>
        <w:jc w:val="thaiDistribute"/>
        <w:rPr>
          <w:rFonts w:asciiTheme="majorBidi" w:hAnsiTheme="majorBidi" w:cstheme="majorBidi"/>
          <w:spacing w:val="-4"/>
          <w:sz w:val="16"/>
          <w:szCs w:val="16"/>
          <w:cs/>
        </w:rPr>
      </w:pPr>
    </w:p>
    <w:p w14:paraId="6F1FFCC0" w14:textId="77777777" w:rsidR="00E52B0D" w:rsidRPr="002949D5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393050E7" w14:textId="77777777" w:rsidR="00E52B0D" w:rsidRPr="002949D5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D9C9134" w14:textId="77777777" w:rsidR="00E52B0D" w:rsidRPr="002949D5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4A7B1EDA" w14:textId="77777777" w:rsidR="00E52B0D" w:rsidRPr="002949D5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705B7C6A" w14:textId="77777777" w:rsidR="00E52B0D" w:rsidRPr="002949D5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0C0EBF1" w14:textId="77777777" w:rsidR="00E52B0D" w:rsidRPr="002949D5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42832BA" w14:textId="2D130148" w:rsidR="00E52B0D" w:rsidRPr="007F615D" w:rsidRDefault="00E52B0D" w:rsidP="00B8274E">
      <w:pPr>
        <w:pStyle w:val="ListParagraph"/>
        <w:numPr>
          <w:ilvl w:val="0"/>
          <w:numId w:val="27"/>
        </w:numPr>
        <w:tabs>
          <w:tab w:val="left" w:pos="284"/>
          <w:tab w:val="left" w:pos="426"/>
        </w:tabs>
        <w:spacing w:after="0" w:line="240" w:lineRule="atLeast"/>
        <w:ind w:left="851" w:hanging="502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ภาระผูกพันกับสถาบันการเงิน</w:t>
      </w:r>
    </w:p>
    <w:p w14:paraId="61D84B21" w14:textId="77777777" w:rsidR="004D670B" w:rsidRPr="007F615D" w:rsidRDefault="004D670B" w:rsidP="004D670B">
      <w:pPr>
        <w:pStyle w:val="ListParagraph"/>
        <w:tabs>
          <w:tab w:val="left" w:pos="426"/>
        </w:tabs>
        <w:spacing w:after="0" w:line="240" w:lineRule="atLeast"/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31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39"/>
        <w:gridCol w:w="1440"/>
        <w:gridCol w:w="1440"/>
        <w:gridCol w:w="1440"/>
        <w:gridCol w:w="1440"/>
        <w:gridCol w:w="18"/>
      </w:tblGrid>
      <w:tr w:rsidR="00C708EA" w:rsidRPr="007F615D" w14:paraId="54DDE501" w14:textId="77777777" w:rsidTr="0002085A">
        <w:trPr>
          <w:cantSplit/>
          <w:trHeight w:val="182"/>
        </w:trPr>
        <w:tc>
          <w:tcPr>
            <w:tcW w:w="2539" w:type="dxa"/>
          </w:tcPr>
          <w:p w14:paraId="441888B3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7C4126FF" w14:textId="77777777" w:rsidR="00C708EA" w:rsidRPr="002949D5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898" w:type="dxa"/>
            <w:gridSpan w:val="3"/>
          </w:tcPr>
          <w:p w14:paraId="1787EEB9" w14:textId="77777777" w:rsidR="00C708EA" w:rsidRPr="002949D5" w:rsidRDefault="00C708EA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ล้านบาท)</w:t>
            </w:r>
          </w:p>
        </w:tc>
      </w:tr>
      <w:tr w:rsidR="00C708EA" w:rsidRPr="007F615D" w14:paraId="27936F1E" w14:textId="77777777" w:rsidTr="0002085A">
        <w:trPr>
          <w:cantSplit/>
          <w:trHeight w:val="245"/>
        </w:trPr>
        <w:tc>
          <w:tcPr>
            <w:tcW w:w="2539" w:type="dxa"/>
          </w:tcPr>
          <w:p w14:paraId="5FA7413C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2E7E8DE3" w14:textId="77777777" w:rsidR="00C708EA" w:rsidRPr="007F615D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2898" w:type="dxa"/>
            <w:gridSpan w:val="3"/>
          </w:tcPr>
          <w:p w14:paraId="1288DD0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C708EA" w:rsidRPr="007F615D" w14:paraId="7F1B4331" w14:textId="77777777" w:rsidTr="0002085A">
        <w:trPr>
          <w:gridAfter w:val="1"/>
          <w:wAfter w:w="18" w:type="dxa"/>
          <w:cantSplit/>
          <w:trHeight w:val="146"/>
        </w:trPr>
        <w:tc>
          <w:tcPr>
            <w:tcW w:w="2539" w:type="dxa"/>
          </w:tcPr>
          <w:p w14:paraId="5E1AA01F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6C70AEDC" w14:textId="3B387D72" w:rsidR="00C708EA" w:rsidRPr="007F615D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880" w:type="dxa"/>
            <w:gridSpan w:val="2"/>
          </w:tcPr>
          <w:p w14:paraId="6FB49DEB" w14:textId="6BC1CE66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708EA" w:rsidRPr="007F615D" w14:paraId="3F2B919D" w14:textId="77777777" w:rsidTr="0002085A">
        <w:trPr>
          <w:gridAfter w:val="1"/>
          <w:wAfter w:w="18" w:type="dxa"/>
          <w:cantSplit/>
          <w:trHeight w:val="209"/>
        </w:trPr>
        <w:tc>
          <w:tcPr>
            <w:tcW w:w="2539" w:type="dxa"/>
          </w:tcPr>
          <w:p w14:paraId="53EDB4B2" w14:textId="77777777" w:rsidR="00C708EA" w:rsidRPr="002949D5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1440" w:type="dxa"/>
          </w:tcPr>
          <w:p w14:paraId="613A0148" w14:textId="2AB3F33F" w:rsidR="00C708EA" w:rsidRPr="00B86390" w:rsidRDefault="008E377F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40" w:type="dxa"/>
          </w:tcPr>
          <w:p w14:paraId="5D4BA7EB" w14:textId="654B837D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40" w:type="dxa"/>
          </w:tcPr>
          <w:p w14:paraId="55966930" w14:textId="6D64BB78" w:rsidR="00C708EA" w:rsidRPr="00B86390" w:rsidRDefault="008E377F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 xml:space="preserve">30 </w:t>
            </w:r>
            <w:r w:rsidRPr="002949D5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40" w:type="dxa"/>
          </w:tcPr>
          <w:p w14:paraId="02ACEDCD" w14:textId="0D98CC9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C708EA" w:rsidRPr="007F615D" w14:paraId="14E5E311" w14:textId="77777777" w:rsidTr="0002085A">
        <w:trPr>
          <w:gridAfter w:val="1"/>
          <w:wAfter w:w="18" w:type="dxa"/>
          <w:trHeight w:val="347"/>
        </w:trPr>
        <w:tc>
          <w:tcPr>
            <w:tcW w:w="2539" w:type="dxa"/>
          </w:tcPr>
          <w:p w14:paraId="057DFA19" w14:textId="77777777" w:rsidR="00C708EA" w:rsidRPr="002949D5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หนังสือค้ำประกัน</w:t>
            </w:r>
          </w:p>
        </w:tc>
        <w:tc>
          <w:tcPr>
            <w:tcW w:w="1440" w:type="dxa"/>
          </w:tcPr>
          <w:p w14:paraId="4CF05531" w14:textId="760483F6" w:rsidR="00C708EA" w:rsidRPr="002949D5" w:rsidRDefault="005A703E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24.68</w:t>
            </w:r>
          </w:p>
        </w:tc>
        <w:tc>
          <w:tcPr>
            <w:tcW w:w="1440" w:type="dxa"/>
          </w:tcPr>
          <w:p w14:paraId="33D8C7E1" w14:textId="2EEA142B" w:rsidR="00C708EA" w:rsidRPr="002949D5" w:rsidRDefault="00C708EA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42.46</w:t>
            </w:r>
          </w:p>
        </w:tc>
        <w:tc>
          <w:tcPr>
            <w:tcW w:w="1440" w:type="dxa"/>
          </w:tcPr>
          <w:p w14:paraId="1CEC945D" w14:textId="333064A2" w:rsidR="00C708EA" w:rsidRPr="00B86390" w:rsidRDefault="004D670B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18.76</w:t>
            </w:r>
          </w:p>
        </w:tc>
        <w:tc>
          <w:tcPr>
            <w:tcW w:w="1440" w:type="dxa"/>
          </w:tcPr>
          <w:p w14:paraId="35478C80" w14:textId="15CAAC60" w:rsidR="00C708EA" w:rsidRPr="007F615D" w:rsidRDefault="00C708EA" w:rsidP="00C708EA">
            <w:pPr>
              <w:ind w:right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33.58</w:t>
            </w:r>
          </w:p>
        </w:tc>
      </w:tr>
    </w:tbl>
    <w:p w14:paraId="15D923BC" w14:textId="77777777" w:rsidR="00F72ED6" w:rsidRPr="007F615D" w:rsidRDefault="00F72ED6" w:rsidP="00866F07">
      <w:pPr>
        <w:tabs>
          <w:tab w:val="left" w:pos="426"/>
          <w:tab w:val="left" w:pos="993"/>
        </w:tabs>
        <w:spacing w:line="240" w:lineRule="atLeast"/>
        <w:jc w:val="thaiDistribute"/>
        <w:rPr>
          <w:rFonts w:asciiTheme="majorBidi" w:hAnsiTheme="majorBidi" w:cstheme="majorBidi"/>
          <w:sz w:val="16"/>
          <w:szCs w:val="16"/>
        </w:rPr>
      </w:pPr>
    </w:p>
    <w:p w14:paraId="0BF3904B" w14:textId="519B967B" w:rsidR="00C708EA" w:rsidRPr="00B86390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ณ</w:t>
      </w:r>
      <w:r w:rsidR="006A5877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>2567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color w:val="000000"/>
          <w:sz w:val="30"/>
          <w:szCs w:val="30"/>
          <w:cs/>
          <w:lang w:eastAsia="x-none"/>
        </w:rPr>
        <w:t>กลุ่มบริษัทมีภาระ</w:t>
      </w:r>
      <w:r w:rsidRPr="002949D5">
        <w:rPr>
          <w:rFonts w:asciiTheme="majorBidi" w:hAnsiTheme="majorBidi" w:cstheme="majorBidi"/>
          <w:sz w:val="30"/>
          <w:szCs w:val="30"/>
          <w:cs/>
          <w:lang w:eastAsia="x-none"/>
        </w:rPr>
        <w:t>ผูกพันตามสัญญาที่สำคัญโดยมีเงื่อนไขและจำนวนเงินขั้นต่ำที่ต้องจ่าย ดังนี้</w:t>
      </w:r>
    </w:p>
    <w:p w14:paraId="19F33A95" w14:textId="77777777" w:rsidR="00C708EA" w:rsidRPr="007F615D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กลุ่มบริษัทมีสัญญาบริการหลายฉบับโดยมีสัญญาที่สำคัญ คือ </w:t>
      </w:r>
    </w:p>
    <w:p w14:paraId="231B157C" w14:textId="341D8A9E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สัญญาการให้บริการบำรุงรักษาระบบกับบริษัทอื่นแห่งหนึ่ง</w:t>
      </w:r>
      <w:r w:rsidR="00441E78" w:rsidRPr="002949D5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2949D5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="007A2AD8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เดือนละ </w:t>
      </w:r>
      <w:r w:rsidR="00D40616" w:rsidRPr="007F615D">
        <w:rPr>
          <w:rFonts w:asciiTheme="majorBidi" w:hAnsiTheme="majorBidi" w:cstheme="majorBidi" w:hint="cs"/>
          <w:sz w:val="30"/>
          <w:szCs w:val="30"/>
        </w:rPr>
        <w:t>94,160</w:t>
      </w:r>
      <w:r w:rsidRPr="007F615D">
        <w:rPr>
          <w:rFonts w:asciiTheme="majorBidi" w:hAnsiTheme="majorBidi" w:cstheme="majorBidi"/>
          <w:sz w:val="30"/>
          <w:szCs w:val="30"/>
        </w:rPr>
        <w:t>.00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บาท สัญญามีกำหนดระยะเวลา</w:t>
      </w:r>
      <w:r w:rsidR="00D40616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40616" w:rsidRPr="007F615D">
        <w:rPr>
          <w:rFonts w:asciiTheme="majorBidi" w:hAnsiTheme="majorBidi" w:cstheme="majorBidi" w:hint="cs"/>
          <w:sz w:val="30"/>
          <w:szCs w:val="30"/>
        </w:rPr>
        <w:t xml:space="preserve">1 </w:t>
      </w:r>
      <w:r w:rsidR="00D40616" w:rsidRPr="002949D5">
        <w:rPr>
          <w:rFonts w:asciiTheme="majorBidi" w:hAnsiTheme="majorBidi" w:cstheme="majorBidi" w:hint="cs"/>
          <w:sz w:val="30"/>
          <w:szCs w:val="30"/>
          <w:cs/>
        </w:rPr>
        <w:t>ปี และ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674CF" w:rsidRPr="007F615D">
        <w:rPr>
          <w:rFonts w:asciiTheme="majorBidi" w:hAnsiTheme="majorBidi" w:cstheme="majorBidi" w:hint="cs"/>
          <w:sz w:val="30"/>
          <w:szCs w:val="30"/>
        </w:rPr>
        <w:t>3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7F615D">
        <w:rPr>
          <w:rFonts w:asciiTheme="majorBidi" w:hAnsiTheme="majorBidi" w:cstheme="majorBidi"/>
          <w:sz w:val="30"/>
          <w:szCs w:val="30"/>
        </w:rPr>
        <w:t>25</w:t>
      </w:r>
      <w:r w:rsidR="000674CF" w:rsidRPr="007F615D">
        <w:rPr>
          <w:rFonts w:asciiTheme="majorBidi" w:hAnsiTheme="majorBidi" w:cstheme="majorBidi"/>
          <w:sz w:val="30"/>
          <w:szCs w:val="30"/>
        </w:rPr>
        <w:t>70</w:t>
      </w:r>
    </w:p>
    <w:p w14:paraId="61140817" w14:textId="1A96F7AD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สัญญาจ้างรักษาความปลอดภัยกับบริษัทอื่นแห่งหนึ่งเป็นรายเดือน เดือนละ</w:t>
      </w:r>
      <w:r w:rsidR="0090642C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90642C" w:rsidRPr="007F615D">
        <w:rPr>
          <w:rFonts w:asciiTheme="majorBidi" w:hAnsiTheme="majorBidi" w:cstheme="majorBidi"/>
          <w:sz w:val="30"/>
          <w:szCs w:val="30"/>
        </w:rPr>
        <w:t xml:space="preserve">744,399.00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2949D5">
        <w:rPr>
          <w:rFonts w:asciiTheme="majorBidi" w:hAnsiTheme="majorBidi" w:cstheme="majorBidi"/>
          <w:sz w:val="30"/>
          <w:szCs w:val="30"/>
          <w:cs/>
        </w:rPr>
        <w:t>ปี  สิ้นสุดสัญญาในเดือน</w:t>
      </w:r>
      <w:r w:rsidR="0090642C" w:rsidRPr="002949D5">
        <w:rPr>
          <w:rFonts w:asciiTheme="majorBidi" w:hAnsiTheme="majorBidi" w:cstheme="majorBidi" w:hint="cs"/>
          <w:sz w:val="30"/>
          <w:szCs w:val="30"/>
          <w:cs/>
        </w:rPr>
        <w:t>กรกฎาคม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256</w:t>
      </w:r>
      <w:r w:rsidR="000674CF" w:rsidRPr="007F615D">
        <w:rPr>
          <w:rFonts w:asciiTheme="majorBidi" w:hAnsiTheme="majorBidi" w:cstheme="majorBidi" w:hint="cs"/>
          <w:sz w:val="30"/>
          <w:szCs w:val="30"/>
        </w:rPr>
        <w:t>8</w:t>
      </w:r>
    </w:p>
    <w:p w14:paraId="58875696" w14:textId="6F2843C9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สัญญาจ้างให้บริการเคลื่อนย้ายผู้ป่วยกับบริษัทอื่นแห่งหนึ่งเป็นรายเดือน เดือนละ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>60</w:t>
      </w:r>
      <w:r w:rsidR="000674CF" w:rsidRPr="007F615D">
        <w:rPr>
          <w:rFonts w:asciiTheme="majorBidi" w:hAnsiTheme="majorBidi" w:cstheme="majorBidi" w:hint="cs"/>
          <w:spacing w:val="-4"/>
          <w:sz w:val="30"/>
          <w:szCs w:val="30"/>
        </w:rPr>
        <w:t>7</w:t>
      </w:r>
      <w:r w:rsidR="000674CF" w:rsidRPr="007F615D">
        <w:rPr>
          <w:rFonts w:asciiTheme="majorBidi" w:hAnsiTheme="majorBidi" w:cstheme="majorBidi"/>
          <w:spacing w:val="-4"/>
          <w:sz w:val="30"/>
          <w:szCs w:val="30"/>
        </w:rPr>
        <w:t>,670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.00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สิ้นสุดสัญญาในเดือนกุมภาพันธ์ </w:t>
      </w:r>
      <w:r w:rsidRPr="007F615D">
        <w:rPr>
          <w:rFonts w:asciiTheme="majorBidi" w:hAnsiTheme="majorBidi" w:cstheme="majorBidi"/>
          <w:sz w:val="30"/>
          <w:szCs w:val="30"/>
        </w:rPr>
        <w:t>256</w:t>
      </w:r>
      <w:r w:rsidR="000674CF" w:rsidRPr="007F615D">
        <w:rPr>
          <w:rFonts w:asciiTheme="majorBidi" w:hAnsiTheme="majorBidi" w:cstheme="majorBidi" w:hint="cs"/>
          <w:sz w:val="30"/>
          <w:szCs w:val="30"/>
        </w:rPr>
        <w:t>8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5B119879" w14:textId="7CAE73D5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สัญญาจ้างทำความสะอาดกับบริษัทอื่น</w:t>
      </w:r>
      <w:r w:rsidR="00D40616" w:rsidRPr="002949D5">
        <w:rPr>
          <w:rFonts w:asciiTheme="majorBidi" w:hAnsiTheme="majorBidi" w:cstheme="majorBidi" w:hint="cs"/>
          <w:spacing w:val="-6"/>
          <w:sz w:val="30"/>
          <w:szCs w:val="30"/>
          <w:cs/>
        </w:rPr>
        <w:t>หลายแห่ง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เป็นรายเดือน เดือน</w:t>
      </w:r>
      <w:r w:rsidR="005F141E" w:rsidRPr="002949D5">
        <w:rPr>
          <w:rFonts w:asciiTheme="majorBidi" w:hAnsiTheme="majorBidi" w:cstheme="majorBidi" w:hint="cs"/>
          <w:spacing w:val="-6"/>
          <w:sz w:val="30"/>
          <w:szCs w:val="30"/>
          <w:cs/>
        </w:rPr>
        <w:t>ละ</w:t>
      </w:r>
      <w:r w:rsidR="00D40616" w:rsidRPr="002949D5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D40616" w:rsidRPr="007F615D">
        <w:rPr>
          <w:rFonts w:asciiTheme="majorBidi" w:hAnsiTheme="majorBidi" w:cstheme="majorBidi"/>
          <w:spacing w:val="-6"/>
          <w:sz w:val="30"/>
          <w:szCs w:val="30"/>
        </w:rPr>
        <w:t xml:space="preserve">1,324,767.00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 xml:space="preserve">1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 สิ้นสุดสัญญาในเดือนตุลาคม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2567</w:t>
      </w:r>
    </w:p>
    <w:p w14:paraId="4D134DF2" w14:textId="1CD20B06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bookmarkStart w:id="22" w:name="OLE_LINK3"/>
      <w:bookmarkStart w:id="23" w:name="_Hlk158902770"/>
      <w:r w:rsidRPr="002949D5">
        <w:rPr>
          <w:rFonts w:asciiTheme="majorBidi" w:hAnsiTheme="majorBidi" w:cstheme="majorBidi"/>
          <w:spacing w:val="-10"/>
          <w:sz w:val="30"/>
          <w:szCs w:val="30"/>
          <w:cs/>
        </w:rPr>
        <w:t>สัญญาจัดการสื่อโฆษณา</w:t>
      </w:r>
      <w:bookmarkEnd w:id="22"/>
      <w:r w:rsidRPr="002949D5">
        <w:rPr>
          <w:rFonts w:asciiTheme="majorBidi" w:hAnsiTheme="majorBidi" w:cstheme="majorBidi"/>
          <w:spacing w:val="-10"/>
          <w:sz w:val="30"/>
          <w:szCs w:val="30"/>
          <w:cs/>
        </w:rPr>
        <w:t xml:space="preserve">กับบริษัทอื่นแห่งหนึ่งเป็นรายเดือน เดือนละ </w:t>
      </w:r>
      <w:r w:rsidR="00182DDB" w:rsidRPr="007F615D">
        <w:rPr>
          <w:rFonts w:asciiTheme="majorBidi" w:hAnsiTheme="majorBidi" w:cstheme="majorBidi"/>
          <w:spacing w:val="-10"/>
          <w:sz w:val="30"/>
          <w:szCs w:val="30"/>
        </w:rPr>
        <w:t xml:space="preserve">123,426.91 </w:t>
      </w:r>
      <w:r w:rsidRPr="002949D5">
        <w:rPr>
          <w:rFonts w:asciiTheme="majorBidi" w:hAnsiTheme="majorBidi" w:cstheme="majorBidi"/>
          <w:spacing w:val="-10"/>
          <w:sz w:val="30"/>
          <w:szCs w:val="30"/>
          <w:cs/>
        </w:rPr>
        <w:t>บาท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>1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สิ้นสุดสัญญาในเดือนธันวาคม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2567</w:t>
      </w:r>
    </w:p>
    <w:bookmarkEnd w:id="23"/>
    <w:p w14:paraId="78A21DA5" w14:textId="7C391318" w:rsidR="00C708EA" w:rsidRPr="007F615D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มีสัญญาซ่อมบำรุงหลายฉบับโดยมีสัญญาที่สำคัญ คือ </w:t>
      </w:r>
    </w:p>
    <w:p w14:paraId="7E582FE2" w14:textId="5B53C4C0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สัญญาบำรุงรักษาเครื่องมือและอุปกรณ์การแพทย์กับบริษัทอื่นเป็นรายเดือน เดือนละ </w:t>
      </w:r>
      <w:r w:rsidR="00D40616" w:rsidRPr="007F615D">
        <w:rPr>
          <w:rFonts w:asciiTheme="majorBidi" w:hAnsiTheme="majorBidi" w:cstheme="majorBidi"/>
          <w:sz w:val="30"/>
          <w:szCs w:val="30"/>
        </w:rPr>
        <w:t xml:space="preserve"> 242,240.51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3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ปี  สิ้นสุดสัญญาในเดือนธันวาคม </w:t>
      </w:r>
      <w:r w:rsidRPr="007F615D">
        <w:rPr>
          <w:rFonts w:asciiTheme="majorBidi" w:hAnsiTheme="majorBidi" w:cstheme="majorBidi"/>
          <w:sz w:val="30"/>
          <w:szCs w:val="30"/>
        </w:rPr>
        <w:t xml:space="preserve">2567 </w:t>
      </w:r>
    </w:p>
    <w:p w14:paraId="1831F581" w14:textId="7ACE0A12" w:rsidR="00C708EA" w:rsidRPr="007F615D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สัญญาบำรุงรักษาและซ่อมแซมเครื่องมือแพทย์ผลิตภัณฑ์กับบริษัทอื่น</w:t>
      </w:r>
      <w:r w:rsidR="00441E78" w:rsidRPr="002949D5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เป็นรายเดือน เดือนละ </w:t>
      </w:r>
      <w:r w:rsidR="00D40616" w:rsidRPr="007F615D">
        <w:rPr>
          <w:rFonts w:asciiTheme="majorBidi" w:hAnsiTheme="majorBidi" w:cstheme="majorBidi"/>
          <w:sz w:val="30"/>
          <w:szCs w:val="30"/>
        </w:rPr>
        <w:t xml:space="preserve"> 430,083.89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2949D5">
        <w:rPr>
          <w:rFonts w:asciiTheme="majorBidi" w:hAnsiTheme="majorBidi" w:cstheme="majorBidi"/>
          <w:sz w:val="30"/>
          <w:szCs w:val="30"/>
          <w:cs/>
        </w:rPr>
        <w:t>ปี</w:t>
      </w:r>
      <w:r w:rsidR="00216A3B" w:rsidRPr="002949D5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441E78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41E78" w:rsidRPr="007F615D">
        <w:rPr>
          <w:rFonts w:asciiTheme="majorBidi" w:hAnsiTheme="majorBidi" w:cstheme="majorBidi" w:hint="cs"/>
          <w:sz w:val="30"/>
          <w:szCs w:val="30"/>
        </w:rPr>
        <w:t xml:space="preserve">3 </w:t>
      </w:r>
      <w:r w:rsidR="00441E78" w:rsidRPr="002949D5">
        <w:rPr>
          <w:rFonts w:asciiTheme="majorBidi" w:hAnsiTheme="majorBidi" w:cstheme="majorBidi" w:hint="cs"/>
          <w:sz w:val="30"/>
          <w:szCs w:val="30"/>
          <w:cs/>
        </w:rPr>
        <w:t xml:space="preserve">ปี และ </w:t>
      </w:r>
      <w:r w:rsidR="00441E78" w:rsidRPr="007F615D">
        <w:rPr>
          <w:rFonts w:asciiTheme="majorBidi" w:hAnsiTheme="majorBidi" w:cstheme="majorBidi" w:hint="cs"/>
          <w:sz w:val="30"/>
          <w:szCs w:val="30"/>
        </w:rPr>
        <w:t xml:space="preserve">5 </w:t>
      </w:r>
      <w:r w:rsidR="00441E78" w:rsidRPr="002949D5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สิ้นสุดสัญญาในเดือน</w:t>
      </w:r>
      <w:r w:rsidR="00441E78" w:rsidRPr="002949D5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25</w:t>
      </w:r>
      <w:r w:rsidR="00441E78" w:rsidRPr="007F615D">
        <w:rPr>
          <w:rFonts w:asciiTheme="majorBidi" w:hAnsiTheme="majorBidi" w:cstheme="majorBidi"/>
          <w:sz w:val="30"/>
          <w:szCs w:val="30"/>
        </w:rPr>
        <w:t>70</w:t>
      </w:r>
    </w:p>
    <w:p w14:paraId="472FC176" w14:textId="77777777" w:rsidR="0074320A" w:rsidRPr="007F615D" w:rsidRDefault="0074320A" w:rsidP="0074320A">
      <w:p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AF350B3" w14:textId="77777777" w:rsidR="0074320A" w:rsidRPr="007F615D" w:rsidRDefault="0074320A" w:rsidP="0074320A">
      <w:p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3B80910C" w14:textId="77777777" w:rsidR="0074320A" w:rsidRPr="007F615D" w:rsidRDefault="0074320A" w:rsidP="0074320A">
      <w:p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4FA407D7" w14:textId="77777777" w:rsidR="00C708EA" w:rsidRPr="002949D5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lastRenderedPageBreak/>
        <w:t xml:space="preserve">บริษัทฯ มีสัญญาจ้างที่ปรึกษาหลายฉบับโดยมีสัญญาจ้างที่สำคัญ คือ </w:t>
      </w:r>
    </w:p>
    <w:p w14:paraId="106C1E3F" w14:textId="6E16DF35" w:rsidR="00C708EA" w:rsidRPr="007F615D" w:rsidRDefault="00C708EA" w:rsidP="00866F07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สัญญาจ้างที่ปรึกษาเพื่อให้คำปรึกษางานด้านวิชาชีพและบริการทางการแพทย์ด้านโรคหัวใจและหลอดเลือดกับบริษัทอื่นแห่งหนึ่งเป็นรายเดือน เดือนละ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53,500.00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2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7F615D">
        <w:rPr>
          <w:rFonts w:asciiTheme="majorBidi" w:hAnsiTheme="majorBidi" w:cstheme="majorBidi"/>
          <w:sz w:val="30"/>
          <w:szCs w:val="30"/>
        </w:rPr>
        <w:t>2569</w:t>
      </w:r>
    </w:p>
    <w:p w14:paraId="1ED11C59" w14:textId="244B9F00" w:rsidR="00C708EA" w:rsidRPr="007F615D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color w:val="ED0000"/>
          <w:spacing w:val="-4"/>
          <w:sz w:val="30"/>
          <w:szCs w:val="30"/>
        </w:rPr>
      </w:pP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pacing w:val="-4"/>
          <w:sz w:val="30"/>
          <w:szCs w:val="30"/>
          <w:cs/>
        </w:rPr>
        <w:t>กันยายน</w:t>
      </w:r>
      <w:r w:rsidR="003228F1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กลุ่มบริษัทมีภาระผูกพันสัญญาเช่าระยะสั้นและสัญญาบริการ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นอกเหนือจากสัญญาข้างต้นหลายฉบับ โดยเป็น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สัญญาเครื่องกระจายกลิ่นหอม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,</w:t>
      </w:r>
      <w:r w:rsidR="00D4061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สัญญาป้องกันและจำกัดแมลง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สัญญาเช่าเครื่องล้างจาน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สัญญาการให้ความช่วยเหลือด้านการจัดทำเวชระเบียน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สัญญาบริการสื่อสารข้อมูลโทรคมนาคม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สัญญาจ้างเก็บวิเคราะห์ตัวอย่างน้ำ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และสัญญาเช่าที่จอดรถ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ตามงบการเงินรวม จำนวนเงิน</w:t>
      </w:r>
      <w:r w:rsidR="00CA3F7C" w:rsidRPr="002949D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D4061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90642C" w:rsidRPr="007F615D">
        <w:rPr>
          <w:rFonts w:asciiTheme="majorBidi" w:hAnsiTheme="majorBidi" w:cstheme="majorBidi" w:hint="cs"/>
          <w:spacing w:val="-4"/>
          <w:sz w:val="30"/>
          <w:szCs w:val="30"/>
        </w:rPr>
        <w:t>456,174.33</w:t>
      </w:r>
      <w:r w:rsidR="00D4061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บาท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จำนวนเงิน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1,697,242.09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>)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และตามงบการเงินเฉพาะกิจการ จำนวนเงิน</w:t>
      </w:r>
      <w:r w:rsidR="00B91C0E" w:rsidRPr="002949D5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90642C" w:rsidRPr="007F615D">
        <w:rPr>
          <w:rFonts w:asciiTheme="majorBidi" w:hAnsiTheme="majorBidi" w:cstheme="majorBidi" w:hint="cs"/>
          <w:spacing w:val="-6"/>
          <w:sz w:val="30"/>
          <w:szCs w:val="30"/>
        </w:rPr>
        <w:t>124,650.50</w:t>
      </w:r>
      <w:r w:rsidR="00B91C0E" w:rsidRPr="007F615D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จำนวนเงิน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866F07" w:rsidRPr="007F615D">
        <w:rPr>
          <w:rFonts w:asciiTheme="majorBidi" w:hAnsiTheme="majorBidi" w:cstheme="majorBidi"/>
          <w:spacing w:val="-6"/>
          <w:sz w:val="30"/>
          <w:szCs w:val="30"/>
        </w:rPr>
        <w:t>988,608.09</w:t>
      </w:r>
      <w:r w:rsidR="00866F07" w:rsidRPr="002949D5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2949D5">
        <w:rPr>
          <w:rFonts w:asciiTheme="majorBidi" w:hAnsiTheme="majorBidi" w:cstheme="majorBidi"/>
          <w:spacing w:val="-6"/>
          <w:sz w:val="30"/>
          <w:szCs w:val="30"/>
          <w:cs/>
        </w:rPr>
        <w:t>บาท</w:t>
      </w:r>
      <w:r w:rsidR="00866F07" w:rsidRPr="002949D5">
        <w:rPr>
          <w:rFonts w:asciiTheme="majorBidi" w:hAnsiTheme="majorBidi" w:cstheme="majorBidi"/>
          <w:spacing w:val="-6"/>
          <w:sz w:val="30"/>
          <w:szCs w:val="30"/>
          <w:cs/>
        </w:rPr>
        <w:t>)</w:t>
      </w:r>
    </w:p>
    <w:p w14:paraId="7CAE1DE2" w14:textId="77777777" w:rsidR="00635C63" w:rsidRPr="007F615D" w:rsidRDefault="00635C63" w:rsidP="00635C63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5739446B" w14:textId="77777777" w:rsidR="00C708EA" w:rsidRPr="007F615D" w:rsidRDefault="00C708EA" w:rsidP="00C708EA">
      <w:pPr>
        <w:pStyle w:val="BodyText2"/>
        <w:ind w:left="851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2949D5">
        <w:rPr>
          <w:rFonts w:asciiTheme="majorBidi" w:hAnsiTheme="majorBidi" w:cstheme="majorBidi"/>
          <w:sz w:val="30"/>
          <w:szCs w:val="30"/>
          <w:cs/>
          <w:lang w:eastAsia="x-none"/>
        </w:rPr>
        <w:t>จำนวนเงินขั้นต่ำที่ต้องจ่ายในอนาคตทั้งสิ้นภายใต้สัญญาข้างต้น ดังนี้</w:t>
      </w:r>
    </w:p>
    <w:p w14:paraId="5BB6A224" w14:textId="77777777" w:rsidR="003C06B2" w:rsidRPr="002949D5" w:rsidRDefault="003C06B2" w:rsidP="00C708EA">
      <w:pPr>
        <w:pStyle w:val="BodyText2"/>
        <w:ind w:left="851"/>
        <w:jc w:val="thaiDistribute"/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tbl>
      <w:tblPr>
        <w:tblW w:w="7992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992"/>
        <w:gridCol w:w="1226"/>
        <w:gridCol w:w="759"/>
        <w:gridCol w:w="992"/>
        <w:gridCol w:w="1134"/>
        <w:gridCol w:w="793"/>
      </w:tblGrid>
      <w:tr w:rsidR="00C708EA" w:rsidRPr="007F615D" w14:paraId="4D13182F" w14:textId="77777777" w:rsidTr="007C4E9B">
        <w:trPr>
          <w:cantSplit/>
        </w:trPr>
        <w:tc>
          <w:tcPr>
            <w:tcW w:w="2096" w:type="dxa"/>
          </w:tcPr>
          <w:p w14:paraId="4B029EA7" w14:textId="77777777" w:rsidR="00C708EA" w:rsidRPr="002949D5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3E8D4815" w14:textId="77777777" w:rsidR="00C708EA" w:rsidRPr="002949D5" w:rsidRDefault="00C708EA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C708EA" w:rsidRPr="007F615D" w14:paraId="557AD7A7" w14:textId="77777777" w:rsidTr="007C4E9B">
        <w:trPr>
          <w:cantSplit/>
        </w:trPr>
        <w:tc>
          <w:tcPr>
            <w:tcW w:w="2096" w:type="dxa"/>
          </w:tcPr>
          <w:p w14:paraId="709392A5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686DC065" w14:textId="77777777" w:rsidR="00C708EA" w:rsidRPr="002949D5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</w:tr>
      <w:tr w:rsidR="00C708EA" w:rsidRPr="007F615D" w14:paraId="2F7AFB0B" w14:textId="77777777" w:rsidTr="007C4E9B">
        <w:trPr>
          <w:cantSplit/>
        </w:trPr>
        <w:tc>
          <w:tcPr>
            <w:tcW w:w="2096" w:type="dxa"/>
          </w:tcPr>
          <w:p w14:paraId="64B01043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516CB81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9" w:type="dxa"/>
            <w:gridSpan w:val="3"/>
          </w:tcPr>
          <w:p w14:paraId="3FD37D4E" w14:textId="77777777" w:rsidR="00C708EA" w:rsidRPr="002949D5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708EA" w:rsidRPr="007F615D" w14:paraId="044E72B7" w14:textId="77777777" w:rsidTr="007C4E9B">
        <w:trPr>
          <w:cantSplit/>
        </w:trPr>
        <w:tc>
          <w:tcPr>
            <w:tcW w:w="2096" w:type="dxa"/>
          </w:tcPr>
          <w:p w14:paraId="1BFDA971" w14:textId="77777777" w:rsidR="00C708EA" w:rsidRPr="002949D5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6D5A22B9" w14:textId="784DCF3B" w:rsidR="00C708EA" w:rsidRPr="0083365C" w:rsidRDefault="008E377F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2919" w:type="dxa"/>
            <w:gridSpan w:val="3"/>
          </w:tcPr>
          <w:p w14:paraId="47A44741" w14:textId="25E02F97" w:rsidR="00C708EA" w:rsidRPr="0083365C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6</w:t>
            </w:r>
          </w:p>
        </w:tc>
      </w:tr>
      <w:tr w:rsidR="00C708EA" w:rsidRPr="007F615D" w14:paraId="1DA753C8" w14:textId="77777777" w:rsidTr="007C4E9B">
        <w:trPr>
          <w:cantSplit/>
        </w:trPr>
        <w:tc>
          <w:tcPr>
            <w:tcW w:w="2096" w:type="dxa"/>
          </w:tcPr>
          <w:p w14:paraId="509391C0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484B403A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34C5EA79" w14:textId="77777777" w:rsidR="00C708EA" w:rsidRPr="007F615D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7C10118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5309A13C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1E259A7C" w14:textId="5A983C2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2F067354" w14:textId="77777777" w:rsidR="00C708EA" w:rsidRPr="007F615D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3C8ABC2" w14:textId="25832526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04968635" w14:textId="10C7AEE5" w:rsidR="00C708EA" w:rsidRPr="002949D5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90642C" w:rsidRPr="007F615D" w14:paraId="3F170870" w14:textId="77777777" w:rsidTr="00EE37A5">
        <w:trPr>
          <w:cantSplit/>
        </w:trPr>
        <w:tc>
          <w:tcPr>
            <w:tcW w:w="2096" w:type="dxa"/>
          </w:tcPr>
          <w:p w14:paraId="3745DFCC" w14:textId="77777777" w:rsidR="0090642C" w:rsidRPr="007F615D" w:rsidRDefault="0090642C" w:rsidP="0090642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0EA75B2C" w14:textId="77777777" w:rsidR="0090642C" w:rsidRPr="00B86390" w:rsidRDefault="0090642C" w:rsidP="0090642C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</w:tcPr>
          <w:p w14:paraId="3F7B75F9" w14:textId="77777777" w:rsidR="0090642C" w:rsidRPr="007F615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45615417" w14:textId="1BE1C627" w:rsidR="0090642C" w:rsidRPr="007B13CC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9.68 </w:t>
            </w:r>
          </w:p>
        </w:tc>
        <w:tc>
          <w:tcPr>
            <w:tcW w:w="1226" w:type="dxa"/>
            <w:shd w:val="clear" w:color="auto" w:fill="auto"/>
          </w:tcPr>
          <w:p w14:paraId="36369BC8" w14:textId="77777777" w:rsidR="0090642C" w:rsidRPr="007F615D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14:paraId="5DB688D0" w14:textId="7E69A6F2" w:rsidR="0090642C" w:rsidRPr="004D670B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0.93 </w:t>
            </w:r>
          </w:p>
        </w:tc>
        <w:tc>
          <w:tcPr>
            <w:tcW w:w="759" w:type="dxa"/>
            <w:shd w:val="clear" w:color="auto" w:fill="auto"/>
          </w:tcPr>
          <w:p w14:paraId="5C6AC853" w14:textId="77777777" w:rsidR="0090642C" w:rsidRPr="007F615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14:paraId="568D20AB" w14:textId="680329E3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10.61 </w:t>
            </w:r>
          </w:p>
        </w:tc>
        <w:tc>
          <w:tcPr>
            <w:tcW w:w="992" w:type="dxa"/>
            <w:vAlign w:val="bottom"/>
          </w:tcPr>
          <w:p w14:paraId="353EF0A4" w14:textId="61EDAE53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20.97</w:t>
            </w:r>
          </w:p>
        </w:tc>
        <w:tc>
          <w:tcPr>
            <w:tcW w:w="1134" w:type="dxa"/>
            <w:vAlign w:val="bottom"/>
          </w:tcPr>
          <w:p w14:paraId="5AC5EBD2" w14:textId="6431FA99" w:rsidR="0090642C" w:rsidRPr="004D670B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0.02</w:t>
            </w:r>
          </w:p>
        </w:tc>
        <w:tc>
          <w:tcPr>
            <w:tcW w:w="793" w:type="dxa"/>
            <w:vAlign w:val="bottom"/>
          </w:tcPr>
          <w:p w14:paraId="4672D9B6" w14:textId="5FBFFB86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20.99</w:t>
            </w:r>
          </w:p>
        </w:tc>
      </w:tr>
      <w:tr w:rsidR="0090642C" w:rsidRPr="007F615D" w14:paraId="33631298" w14:textId="77777777" w:rsidTr="007C4E9B">
        <w:trPr>
          <w:cantSplit/>
        </w:trPr>
        <w:tc>
          <w:tcPr>
            <w:tcW w:w="2096" w:type="dxa"/>
          </w:tcPr>
          <w:p w14:paraId="71AB8B0C" w14:textId="77777777" w:rsidR="0090642C" w:rsidRPr="002949D5" w:rsidRDefault="0090642C" w:rsidP="0090642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5D024DCF" w14:textId="08535DC8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6.18 </w:t>
            </w:r>
          </w:p>
        </w:tc>
        <w:tc>
          <w:tcPr>
            <w:tcW w:w="1226" w:type="dxa"/>
            <w:shd w:val="clear" w:color="auto" w:fill="auto"/>
          </w:tcPr>
          <w:p w14:paraId="2B1E7987" w14:textId="46ECAE63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3.28 </w:t>
            </w:r>
          </w:p>
        </w:tc>
        <w:tc>
          <w:tcPr>
            <w:tcW w:w="759" w:type="dxa"/>
            <w:shd w:val="clear" w:color="auto" w:fill="auto"/>
          </w:tcPr>
          <w:p w14:paraId="7FC07C88" w14:textId="4D3CFB75" w:rsidR="0090642C" w:rsidRPr="002949D5" w:rsidRDefault="0090642C" w:rsidP="0090642C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9.46 </w:t>
            </w:r>
          </w:p>
        </w:tc>
        <w:tc>
          <w:tcPr>
            <w:tcW w:w="992" w:type="dxa"/>
          </w:tcPr>
          <w:p w14:paraId="551630EC" w14:textId="08E943D2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10.61</w:t>
            </w:r>
          </w:p>
        </w:tc>
        <w:tc>
          <w:tcPr>
            <w:tcW w:w="1134" w:type="dxa"/>
          </w:tcPr>
          <w:p w14:paraId="2586CEBD" w14:textId="396E3F4F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5.82</w:t>
            </w:r>
          </w:p>
        </w:tc>
        <w:tc>
          <w:tcPr>
            <w:tcW w:w="793" w:type="dxa"/>
          </w:tcPr>
          <w:p w14:paraId="404F0AEE" w14:textId="1A126965" w:rsidR="0090642C" w:rsidRPr="002949D5" w:rsidRDefault="0090642C" w:rsidP="0090642C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16.43</w:t>
            </w:r>
          </w:p>
        </w:tc>
      </w:tr>
      <w:tr w:rsidR="0090642C" w:rsidRPr="007F615D" w14:paraId="2BBDED9E" w14:textId="77777777" w:rsidTr="007C4E9B">
        <w:trPr>
          <w:trHeight w:val="370"/>
        </w:trPr>
        <w:tc>
          <w:tcPr>
            <w:tcW w:w="2096" w:type="dxa"/>
          </w:tcPr>
          <w:p w14:paraId="7ACD2BA7" w14:textId="77777777" w:rsidR="0090642C" w:rsidRPr="002949D5" w:rsidRDefault="0090642C" w:rsidP="0090642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2C10AF17" w14:textId="65C8E6A6" w:rsidR="0090642C" w:rsidRPr="007B13CC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1.82 </w:t>
            </w:r>
          </w:p>
        </w:tc>
        <w:tc>
          <w:tcPr>
            <w:tcW w:w="1226" w:type="dxa"/>
            <w:shd w:val="clear" w:color="auto" w:fill="auto"/>
          </w:tcPr>
          <w:p w14:paraId="51980C41" w14:textId="6912B7EB" w:rsidR="0090642C" w:rsidRPr="004D670B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0.16 </w:t>
            </w:r>
          </w:p>
        </w:tc>
        <w:tc>
          <w:tcPr>
            <w:tcW w:w="759" w:type="dxa"/>
            <w:shd w:val="clear" w:color="auto" w:fill="auto"/>
          </w:tcPr>
          <w:p w14:paraId="15E88D8D" w14:textId="7DCB8100" w:rsidR="0090642C" w:rsidRPr="004D670B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1.98 </w:t>
            </w:r>
          </w:p>
        </w:tc>
        <w:tc>
          <w:tcPr>
            <w:tcW w:w="992" w:type="dxa"/>
          </w:tcPr>
          <w:p w14:paraId="14D843D6" w14:textId="7DB6A93D" w:rsidR="0090642C" w:rsidRPr="004D670B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3.25</w:t>
            </w:r>
          </w:p>
        </w:tc>
        <w:tc>
          <w:tcPr>
            <w:tcW w:w="1134" w:type="dxa"/>
          </w:tcPr>
          <w:p w14:paraId="26C000A7" w14:textId="5E9FA9B5" w:rsidR="0090642C" w:rsidRPr="00B86390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793" w:type="dxa"/>
          </w:tcPr>
          <w:p w14:paraId="3FB55D02" w14:textId="2BFBC528" w:rsidR="0090642C" w:rsidRPr="004D670B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3.89</w:t>
            </w:r>
          </w:p>
        </w:tc>
      </w:tr>
      <w:tr w:rsidR="0090642C" w:rsidRPr="007F615D" w14:paraId="32FB252D" w14:textId="77777777" w:rsidTr="007C4E9B">
        <w:trPr>
          <w:trHeight w:val="370"/>
        </w:trPr>
        <w:tc>
          <w:tcPr>
            <w:tcW w:w="2096" w:type="dxa"/>
          </w:tcPr>
          <w:p w14:paraId="3051A2B6" w14:textId="77777777" w:rsidR="0090642C" w:rsidRPr="002949D5" w:rsidRDefault="0090642C" w:rsidP="0090642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DBF190" w14:textId="205F93CB" w:rsidR="0090642C" w:rsidRPr="007B13CC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17.68 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14:paraId="68125B7B" w14:textId="09E7EA7F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4.37 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</w:tcPr>
          <w:p w14:paraId="46419943" w14:textId="3EC4D309" w:rsidR="0090642C" w:rsidRPr="004D670B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22.05 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14E6C014" w14:textId="1EE62CEC" w:rsidR="0090642C" w:rsidRPr="004D670B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34.83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4A38690E" w14:textId="256209FA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6.48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6C311B8F" w14:textId="64C05384" w:rsidR="0090642C" w:rsidRPr="004D670B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41.31</w:t>
            </w:r>
          </w:p>
        </w:tc>
      </w:tr>
      <w:tr w:rsidR="00755724" w:rsidRPr="007F615D" w14:paraId="427658AD" w14:textId="77777777" w:rsidTr="007C4E9B">
        <w:trPr>
          <w:cantSplit/>
        </w:trPr>
        <w:tc>
          <w:tcPr>
            <w:tcW w:w="2096" w:type="dxa"/>
          </w:tcPr>
          <w:p w14:paraId="37E58DEF" w14:textId="77777777" w:rsidR="00755724" w:rsidRPr="002949D5" w:rsidRDefault="00755724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7C82D6C6" w14:textId="7A2BE9B3" w:rsidR="00755724" w:rsidRPr="00B86390" w:rsidRDefault="00755724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866F07" w:rsidRPr="007F615D" w14:paraId="4FAC1CBC" w14:textId="77777777" w:rsidTr="007C4E9B">
        <w:trPr>
          <w:cantSplit/>
        </w:trPr>
        <w:tc>
          <w:tcPr>
            <w:tcW w:w="2096" w:type="dxa"/>
          </w:tcPr>
          <w:p w14:paraId="0E4B9924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053EA77D" w14:textId="7754FB26" w:rsidR="00866F07" w:rsidRPr="002949D5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9"/>
                <w:szCs w:val="29"/>
                <w:cs/>
                <w:lang w:eastAsia="th-TH"/>
              </w:rPr>
              <w:t>งบการเงินเฉพาะกิจการ</w:t>
            </w:r>
          </w:p>
        </w:tc>
      </w:tr>
      <w:tr w:rsidR="00866F07" w:rsidRPr="007F615D" w14:paraId="5BFFBE0B" w14:textId="77777777" w:rsidTr="007C4E9B">
        <w:trPr>
          <w:cantSplit/>
        </w:trPr>
        <w:tc>
          <w:tcPr>
            <w:tcW w:w="2096" w:type="dxa"/>
          </w:tcPr>
          <w:p w14:paraId="18D7263A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10E22EF4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9" w:type="dxa"/>
            <w:gridSpan w:val="3"/>
          </w:tcPr>
          <w:p w14:paraId="502FFCBD" w14:textId="77777777" w:rsidR="00866F07" w:rsidRPr="002949D5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866F07" w:rsidRPr="007F615D" w14:paraId="59D6905F" w14:textId="77777777" w:rsidTr="007C4E9B">
        <w:trPr>
          <w:cantSplit/>
        </w:trPr>
        <w:tc>
          <w:tcPr>
            <w:tcW w:w="2096" w:type="dxa"/>
          </w:tcPr>
          <w:p w14:paraId="7D2A8E99" w14:textId="77777777" w:rsidR="00866F07" w:rsidRPr="002949D5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64AD8548" w14:textId="01BB2687" w:rsidR="00866F07" w:rsidRPr="0083365C" w:rsidRDefault="008E377F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30 </w:t>
            </w:r>
            <w:proofErr w:type="gramStart"/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3228F1"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4D670B"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2567</w:t>
            </w:r>
            <w:proofErr w:type="gramEnd"/>
          </w:p>
        </w:tc>
        <w:tc>
          <w:tcPr>
            <w:tcW w:w="2919" w:type="dxa"/>
            <w:gridSpan w:val="3"/>
          </w:tcPr>
          <w:p w14:paraId="6FDF052D" w14:textId="06EDF03E" w:rsidR="00866F07" w:rsidRPr="0083365C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2949D5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6</w:t>
            </w:r>
          </w:p>
        </w:tc>
      </w:tr>
      <w:tr w:rsidR="00866F07" w:rsidRPr="007F615D" w14:paraId="5D8B6EAF" w14:textId="77777777" w:rsidTr="007C4E9B">
        <w:trPr>
          <w:cantSplit/>
        </w:trPr>
        <w:tc>
          <w:tcPr>
            <w:tcW w:w="2096" w:type="dxa"/>
          </w:tcPr>
          <w:p w14:paraId="176D84A0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5F85A81E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258F775E" w14:textId="77777777" w:rsidR="00866F07" w:rsidRPr="007F615D" w:rsidRDefault="00866F07" w:rsidP="008468D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0BE31D47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22E6F540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115B6488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7A2C656F" w14:textId="77777777" w:rsidR="00866F07" w:rsidRPr="007F615D" w:rsidRDefault="00866F07" w:rsidP="008468D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143C3DBA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2949D5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6618B959" w14:textId="77777777" w:rsidR="00866F07" w:rsidRPr="002949D5" w:rsidRDefault="00866F07" w:rsidP="008468D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90642C" w:rsidRPr="007F615D" w14:paraId="6F2F4B89" w14:textId="77777777" w:rsidTr="002F1D07">
        <w:trPr>
          <w:cantSplit/>
        </w:trPr>
        <w:tc>
          <w:tcPr>
            <w:tcW w:w="2096" w:type="dxa"/>
          </w:tcPr>
          <w:p w14:paraId="49222A3B" w14:textId="77777777" w:rsidR="0090642C" w:rsidRPr="007F615D" w:rsidRDefault="0090642C" w:rsidP="0090642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3EBB0089" w14:textId="77777777" w:rsidR="0090642C" w:rsidRPr="00B86390" w:rsidRDefault="0090642C" w:rsidP="0090642C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</w:tcPr>
          <w:p w14:paraId="09165E14" w14:textId="77777777" w:rsidR="0090642C" w:rsidRPr="007F615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27105F36" w14:textId="3A23E627" w:rsidR="0090642C" w:rsidRPr="0019090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7.04 </w:t>
            </w:r>
          </w:p>
        </w:tc>
        <w:tc>
          <w:tcPr>
            <w:tcW w:w="1226" w:type="dxa"/>
            <w:shd w:val="clear" w:color="auto" w:fill="auto"/>
          </w:tcPr>
          <w:p w14:paraId="79FC0A7B" w14:textId="77777777" w:rsidR="0090642C" w:rsidRPr="007F615D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3A21737C" w14:textId="552AFB9B" w:rsidR="0090642C" w:rsidRPr="0019090D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0.86 </w:t>
            </w:r>
          </w:p>
        </w:tc>
        <w:tc>
          <w:tcPr>
            <w:tcW w:w="759" w:type="dxa"/>
            <w:shd w:val="clear" w:color="auto" w:fill="auto"/>
          </w:tcPr>
          <w:p w14:paraId="325ECD07" w14:textId="77777777" w:rsidR="0090642C" w:rsidRPr="007F615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30581FDC" w14:textId="79EC587C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7.90 </w:t>
            </w:r>
          </w:p>
        </w:tc>
        <w:tc>
          <w:tcPr>
            <w:tcW w:w="992" w:type="dxa"/>
            <w:vAlign w:val="bottom"/>
          </w:tcPr>
          <w:p w14:paraId="3FCAFD29" w14:textId="6C3A7813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17.90</w:t>
            </w:r>
          </w:p>
        </w:tc>
        <w:tc>
          <w:tcPr>
            <w:tcW w:w="1134" w:type="dxa"/>
            <w:vAlign w:val="bottom"/>
          </w:tcPr>
          <w:p w14:paraId="695ED73F" w14:textId="6DA914AA" w:rsidR="0090642C" w:rsidRPr="00B86390" w:rsidRDefault="0090642C" w:rsidP="0090642C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-</w:t>
            </w:r>
          </w:p>
        </w:tc>
        <w:tc>
          <w:tcPr>
            <w:tcW w:w="793" w:type="dxa"/>
            <w:vAlign w:val="bottom"/>
          </w:tcPr>
          <w:p w14:paraId="7674856B" w14:textId="67DE18DC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17.90</w:t>
            </w:r>
          </w:p>
        </w:tc>
      </w:tr>
      <w:tr w:rsidR="0090642C" w:rsidRPr="007F615D" w14:paraId="18B88E9B" w14:textId="77777777" w:rsidTr="007C4E9B">
        <w:trPr>
          <w:cantSplit/>
        </w:trPr>
        <w:tc>
          <w:tcPr>
            <w:tcW w:w="2096" w:type="dxa"/>
          </w:tcPr>
          <w:p w14:paraId="0471B5BE" w14:textId="77777777" w:rsidR="0090642C" w:rsidRPr="002949D5" w:rsidRDefault="0090642C" w:rsidP="0090642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1955EDF4" w14:textId="05A6BD08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5.54 </w:t>
            </w:r>
          </w:p>
        </w:tc>
        <w:tc>
          <w:tcPr>
            <w:tcW w:w="1226" w:type="dxa"/>
            <w:shd w:val="clear" w:color="auto" w:fill="auto"/>
          </w:tcPr>
          <w:p w14:paraId="10965866" w14:textId="0CB0E96A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3.28 </w:t>
            </w:r>
          </w:p>
        </w:tc>
        <w:tc>
          <w:tcPr>
            <w:tcW w:w="759" w:type="dxa"/>
            <w:shd w:val="clear" w:color="auto" w:fill="auto"/>
          </w:tcPr>
          <w:p w14:paraId="72CA01B7" w14:textId="1C6AE98D" w:rsidR="0090642C" w:rsidRPr="002949D5" w:rsidRDefault="0090642C" w:rsidP="0090642C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8.82 </w:t>
            </w:r>
          </w:p>
        </w:tc>
        <w:tc>
          <w:tcPr>
            <w:tcW w:w="992" w:type="dxa"/>
          </w:tcPr>
          <w:p w14:paraId="4AB0C051" w14:textId="1FD1C28E" w:rsidR="0090642C" w:rsidRPr="002949D5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9.54</w:t>
            </w:r>
          </w:p>
        </w:tc>
        <w:tc>
          <w:tcPr>
            <w:tcW w:w="1134" w:type="dxa"/>
          </w:tcPr>
          <w:p w14:paraId="79CEC08F" w14:textId="0A8AAC81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5.80</w:t>
            </w:r>
          </w:p>
        </w:tc>
        <w:tc>
          <w:tcPr>
            <w:tcW w:w="793" w:type="dxa"/>
          </w:tcPr>
          <w:p w14:paraId="0BBE25B0" w14:textId="367D5D89" w:rsidR="0090642C" w:rsidRPr="002949D5" w:rsidRDefault="0090642C" w:rsidP="0090642C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15.34</w:t>
            </w:r>
          </w:p>
        </w:tc>
      </w:tr>
      <w:tr w:rsidR="0090642C" w:rsidRPr="007F615D" w14:paraId="490AA9DE" w14:textId="77777777" w:rsidTr="007C4E9B">
        <w:trPr>
          <w:trHeight w:val="370"/>
        </w:trPr>
        <w:tc>
          <w:tcPr>
            <w:tcW w:w="2096" w:type="dxa"/>
          </w:tcPr>
          <w:p w14:paraId="7B439697" w14:textId="77777777" w:rsidR="0090642C" w:rsidRPr="002949D5" w:rsidRDefault="0090642C" w:rsidP="0090642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2949D5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6AF5073A" w14:textId="106C9EE0" w:rsidR="0090642C" w:rsidRPr="0019090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1.22 </w:t>
            </w:r>
          </w:p>
        </w:tc>
        <w:tc>
          <w:tcPr>
            <w:tcW w:w="1226" w:type="dxa"/>
            <w:shd w:val="clear" w:color="auto" w:fill="auto"/>
          </w:tcPr>
          <w:p w14:paraId="55233D52" w14:textId="52A5EBFC" w:rsidR="0090642C" w:rsidRPr="0019090D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0.16 </w:t>
            </w:r>
          </w:p>
        </w:tc>
        <w:tc>
          <w:tcPr>
            <w:tcW w:w="759" w:type="dxa"/>
            <w:shd w:val="clear" w:color="auto" w:fill="auto"/>
          </w:tcPr>
          <w:p w14:paraId="43F4595E" w14:textId="39519F76" w:rsidR="0090642C" w:rsidRPr="0019090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1.38 </w:t>
            </w:r>
          </w:p>
        </w:tc>
        <w:tc>
          <w:tcPr>
            <w:tcW w:w="992" w:type="dxa"/>
          </w:tcPr>
          <w:p w14:paraId="1015382E" w14:textId="3BD3E093" w:rsidR="0090642C" w:rsidRPr="00B86390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1.52</w:t>
            </w:r>
          </w:p>
        </w:tc>
        <w:tc>
          <w:tcPr>
            <w:tcW w:w="1134" w:type="dxa"/>
          </w:tcPr>
          <w:p w14:paraId="1918E5B3" w14:textId="05089653" w:rsidR="0090642C" w:rsidRPr="007C4E9B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793" w:type="dxa"/>
          </w:tcPr>
          <w:p w14:paraId="6B30C536" w14:textId="2414D098" w:rsidR="0090642C" w:rsidRPr="00B86390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2.16</w:t>
            </w:r>
          </w:p>
        </w:tc>
      </w:tr>
      <w:tr w:rsidR="0090642C" w:rsidRPr="007F615D" w14:paraId="1B565E97" w14:textId="77777777" w:rsidTr="007C4E9B">
        <w:trPr>
          <w:trHeight w:val="370"/>
        </w:trPr>
        <w:tc>
          <w:tcPr>
            <w:tcW w:w="2096" w:type="dxa"/>
          </w:tcPr>
          <w:p w14:paraId="3923903A" w14:textId="77777777" w:rsidR="0090642C" w:rsidRPr="002949D5" w:rsidRDefault="0090642C" w:rsidP="0090642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949D5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60CE19" w14:textId="1FC3222F" w:rsidR="0090642C" w:rsidRPr="0019090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13.8</w:t>
            </w:r>
            <w:r w:rsidR="00283E6F" w:rsidRPr="007F615D">
              <w:rPr>
                <w:rFonts w:asciiTheme="majorBidi" w:hAnsiTheme="majorBidi" w:cstheme="majorBidi"/>
                <w:sz w:val="28"/>
              </w:rPr>
              <w:t>0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CF646F" w14:textId="698B160F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4.30 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4CB784" w14:textId="295C8E46" w:rsidR="0090642C" w:rsidRPr="0019090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18.10 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5D28F77A" w14:textId="7DDD1DDF" w:rsidR="0090642C" w:rsidRPr="00B86390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28.96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07AAE9D3" w14:textId="357BB03D" w:rsidR="0090642C" w:rsidRPr="002949D5" w:rsidRDefault="0090642C" w:rsidP="0090642C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6.44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42D909B6" w14:textId="22131D88" w:rsidR="0090642C" w:rsidRPr="007F615D" w:rsidRDefault="0090642C" w:rsidP="0090642C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35.40</w:t>
            </w:r>
          </w:p>
        </w:tc>
      </w:tr>
    </w:tbl>
    <w:p w14:paraId="558BB4F9" w14:textId="62409B44" w:rsidR="00C708EA" w:rsidRPr="007F615D" w:rsidRDefault="00C708EA" w:rsidP="00B8274E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>2567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  <w:lang w:eastAsia="x-none"/>
        </w:rPr>
        <w:t>กลุ่มบริษัทมีสัญญาก่อสร้างสินทรัพย์และค่าที่ปรึกษา</w:t>
      </w:r>
      <w:r w:rsidRPr="002949D5">
        <w:rPr>
          <w:rFonts w:asciiTheme="majorBidi" w:hAnsiTheme="majorBidi" w:cstheme="majorBidi"/>
          <w:sz w:val="30"/>
          <w:szCs w:val="30"/>
          <w:cs/>
        </w:rPr>
        <w:t>งานก่อสร้างกับบริษัทอื่นหลายแห่ง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ตามงบการเงินรวม จำนวนเงิน </w:t>
      </w:r>
      <w:r w:rsidR="00F50191" w:rsidRPr="007F615D">
        <w:rPr>
          <w:rFonts w:asciiTheme="majorBidi" w:hAnsiTheme="majorBidi" w:cstheme="majorBidi" w:hint="cs"/>
          <w:sz w:val="30"/>
          <w:szCs w:val="30"/>
        </w:rPr>
        <w:t>41.78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653732" w:rsidRPr="002949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7F615D">
        <w:rPr>
          <w:rFonts w:asciiTheme="majorBidi" w:hAnsiTheme="majorBidi" w:cstheme="majorBidi"/>
          <w:sz w:val="30"/>
          <w:szCs w:val="30"/>
        </w:rPr>
        <w:t xml:space="preserve">203.07 </w:t>
      </w:r>
      <w:r w:rsidRPr="002949D5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2949D5">
        <w:rPr>
          <w:rFonts w:asciiTheme="majorBidi" w:hAnsiTheme="majorBidi" w:cstheme="majorBidi"/>
          <w:sz w:val="30"/>
          <w:szCs w:val="30"/>
          <w:cs/>
        </w:rPr>
        <w:t>)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และตามงบการเงินเฉพาะกิจการ จำนวนเงิน </w:t>
      </w:r>
      <w:r w:rsidR="00F50191" w:rsidRPr="007F615D">
        <w:rPr>
          <w:rFonts w:asciiTheme="majorBidi" w:hAnsiTheme="majorBidi" w:cstheme="majorBidi" w:hint="cs"/>
          <w:sz w:val="30"/>
          <w:szCs w:val="30"/>
        </w:rPr>
        <w:t>14.10</w:t>
      </w:r>
      <w:r w:rsidR="00030059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653732" w:rsidRPr="002949D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       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7F615D">
        <w:rPr>
          <w:rFonts w:asciiTheme="majorBidi" w:hAnsiTheme="majorBidi" w:cstheme="majorBidi"/>
          <w:sz w:val="30"/>
          <w:szCs w:val="30"/>
        </w:rPr>
        <w:t xml:space="preserve">11.36 </w:t>
      </w:r>
      <w:r w:rsidRPr="002949D5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2949D5">
        <w:rPr>
          <w:rFonts w:asciiTheme="majorBidi" w:hAnsiTheme="majorBidi" w:cstheme="majorBidi"/>
          <w:sz w:val="30"/>
          <w:szCs w:val="30"/>
          <w:cs/>
        </w:rPr>
        <w:t>)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โดยมีสัญญาที่สำคัญคือสัญญาก่อสร้างอาคารโรงพยาบาล</w:t>
      </w:r>
    </w:p>
    <w:p w14:paraId="6BAA963C" w14:textId="6024BE97" w:rsidR="00C708EA" w:rsidRPr="007F615D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pacing w:val="-4"/>
          <w:sz w:val="30"/>
          <w:szCs w:val="30"/>
        </w:rPr>
        <w:t>2567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BD0BA9" w:rsidRPr="002949D5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2949D5">
        <w:rPr>
          <w:rFonts w:asciiTheme="majorBidi" w:hAnsiTheme="majorBidi" w:cstheme="majorBidi"/>
          <w:sz w:val="30"/>
          <w:szCs w:val="30"/>
          <w:cs/>
        </w:rPr>
        <w:t>มีสัญญาซื้ออุปกรณ์ทางการแพทย์คงเหลือภาระผูกพันที่ต้องจ่าย</w:t>
      </w:r>
      <w:r w:rsidR="006305FA" w:rsidRPr="002949D5"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ในอนาคต จำนวนเงิน </w:t>
      </w:r>
      <w:r w:rsidR="00F50191" w:rsidRPr="007F615D">
        <w:rPr>
          <w:rFonts w:asciiTheme="majorBidi" w:hAnsiTheme="majorBidi" w:cstheme="majorBidi"/>
          <w:sz w:val="30"/>
          <w:szCs w:val="30"/>
        </w:rPr>
        <w:t>12.02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7F615D">
        <w:rPr>
          <w:rFonts w:asciiTheme="majorBidi" w:hAnsiTheme="majorBidi" w:cstheme="majorBidi"/>
          <w:sz w:val="30"/>
          <w:szCs w:val="30"/>
        </w:rPr>
        <w:t xml:space="preserve">1.32 </w:t>
      </w:r>
      <w:r w:rsidRPr="002949D5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2949D5">
        <w:rPr>
          <w:rFonts w:asciiTheme="majorBidi" w:hAnsiTheme="majorBidi" w:cstheme="majorBidi"/>
          <w:sz w:val="30"/>
          <w:szCs w:val="30"/>
          <w:cs/>
        </w:rPr>
        <w:t>)</w:t>
      </w:r>
    </w:p>
    <w:p w14:paraId="0A527D94" w14:textId="237E3B14" w:rsidR="00C708EA" w:rsidRPr="007F615D" w:rsidRDefault="00C708EA" w:rsidP="00C8694A">
      <w:pPr>
        <w:pStyle w:val="BodyText2"/>
        <w:numPr>
          <w:ilvl w:val="0"/>
          <w:numId w:val="27"/>
        </w:numPr>
        <w:tabs>
          <w:tab w:val="left" w:pos="993"/>
        </w:tabs>
        <w:ind w:left="851" w:hanging="491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8E377F" w:rsidRPr="007F615D">
        <w:rPr>
          <w:rFonts w:asciiTheme="majorBidi" w:hAnsiTheme="majorBidi" w:cstheme="majorBidi"/>
          <w:sz w:val="30"/>
          <w:szCs w:val="30"/>
        </w:rPr>
        <w:t xml:space="preserve">30 </w:t>
      </w:r>
      <w:r w:rsidR="008E377F" w:rsidRPr="002949D5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8E377F" w:rsidRPr="007F615D">
        <w:rPr>
          <w:rFonts w:asciiTheme="majorBidi" w:hAnsiTheme="majorBidi" w:cstheme="majorBidi"/>
          <w:sz w:val="30"/>
          <w:szCs w:val="30"/>
        </w:rPr>
        <w:t>2567</w:t>
      </w:r>
      <w:r w:rsidR="006A6D16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กลุ่มบริษัทมีโปรแกรมที่อยู่ระหว่างพัฒนากับบริษัทแห่งหนึ่งคงเหลือ           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จำนวนเงิน </w:t>
      </w:r>
      <w:r w:rsidR="00F50191" w:rsidRPr="007F615D">
        <w:rPr>
          <w:rFonts w:asciiTheme="majorBidi" w:hAnsiTheme="majorBidi" w:cstheme="majorBidi" w:hint="cs"/>
          <w:spacing w:val="-4"/>
          <w:sz w:val="30"/>
          <w:szCs w:val="30"/>
        </w:rPr>
        <w:t>4.15</w:t>
      </w:r>
      <w:r w:rsidR="0040378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</w:t>
      </w:r>
      <w:r w:rsidR="00403786" w:rsidRPr="002949D5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40378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403786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40378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="00403786" w:rsidRPr="002949D5">
        <w:rPr>
          <w:rFonts w:asciiTheme="majorBidi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="00403786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2.40 </w:t>
      </w:r>
      <w:r w:rsidR="00403786" w:rsidRPr="002949D5">
        <w:rPr>
          <w:rFonts w:asciiTheme="majorBidi" w:hAnsiTheme="majorBidi" w:cstheme="majorBidi"/>
          <w:spacing w:val="-4"/>
          <w:sz w:val="30"/>
          <w:szCs w:val="30"/>
          <w:cs/>
        </w:rPr>
        <w:t>ล้านบาท)</w:t>
      </w:r>
    </w:p>
    <w:p w14:paraId="3D6FA1DF" w14:textId="77777777" w:rsidR="00516962" w:rsidRPr="007F615D" w:rsidRDefault="00516962" w:rsidP="00516962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0"/>
          <w:szCs w:val="30"/>
        </w:rPr>
      </w:pPr>
    </w:p>
    <w:p w14:paraId="44F31EDA" w14:textId="2D6E691D" w:rsidR="00E52B0D" w:rsidRPr="007F615D" w:rsidRDefault="00EA7A6A" w:rsidP="005F50F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Times New Roman" w:hAnsiTheme="majorBidi" w:cstheme="majorBidi"/>
          <w:sz w:val="30"/>
          <w:szCs w:val="30"/>
          <w:u w:val="single"/>
        </w:rPr>
      </w:pPr>
      <w:r w:rsidRPr="002949D5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เหตุการ</w:t>
      </w:r>
      <w:r w:rsidR="00B86390" w:rsidRPr="002949D5">
        <w:rPr>
          <w:rFonts w:asciiTheme="majorBidi" w:hAnsiTheme="majorBidi" w:cstheme="majorBidi"/>
          <w:sz w:val="30"/>
          <w:szCs w:val="30"/>
          <w:u w:val="single"/>
          <w:cs/>
        </w:rPr>
        <w:t>ณ์</w:t>
      </w:r>
      <w:r w:rsidRPr="002949D5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ภา</w:t>
      </w:r>
      <w:r w:rsidR="00B86390" w:rsidRPr="002949D5">
        <w:rPr>
          <w:rFonts w:asciiTheme="majorBidi" w:hAnsiTheme="majorBidi" w:cstheme="majorBidi"/>
          <w:sz w:val="30"/>
          <w:szCs w:val="30"/>
          <w:u w:val="single"/>
          <w:cs/>
        </w:rPr>
        <w:t>ย</w:t>
      </w:r>
      <w:r w:rsidRPr="002949D5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หลั</w:t>
      </w:r>
      <w:r w:rsidR="00B86390" w:rsidRPr="002949D5">
        <w:rPr>
          <w:rFonts w:asciiTheme="majorBidi" w:hAnsiTheme="majorBidi" w:cstheme="majorBidi"/>
          <w:sz w:val="30"/>
          <w:szCs w:val="30"/>
          <w:u w:val="single"/>
          <w:cs/>
        </w:rPr>
        <w:t>ง</w:t>
      </w:r>
      <w:r w:rsidR="0045153D" w:rsidRPr="002949D5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รอบระยะเวลารายงาน</w:t>
      </w:r>
    </w:p>
    <w:p w14:paraId="1C9291D6" w14:textId="77777777" w:rsidR="005F50F6" w:rsidRPr="007F615D" w:rsidRDefault="005F50F6" w:rsidP="005F50F6">
      <w:pPr>
        <w:pStyle w:val="ListParagraph"/>
        <w:tabs>
          <w:tab w:val="left" w:pos="426"/>
          <w:tab w:val="left" w:pos="567"/>
        </w:tabs>
        <w:spacing w:after="0"/>
        <w:ind w:left="284"/>
        <w:rPr>
          <w:rFonts w:asciiTheme="majorBidi" w:eastAsia="Times New Roman" w:hAnsiTheme="majorBidi" w:cstheme="majorBidi"/>
          <w:sz w:val="16"/>
          <w:szCs w:val="16"/>
          <w:u w:val="single"/>
        </w:rPr>
      </w:pPr>
    </w:p>
    <w:p w14:paraId="1E30440B" w14:textId="38FC6969" w:rsidR="00A012FA" w:rsidRPr="007F615D" w:rsidRDefault="005F50F6" w:rsidP="000061D4">
      <w:pPr>
        <w:pStyle w:val="BodyTextIndent"/>
        <w:numPr>
          <w:ilvl w:val="0"/>
          <w:numId w:val="37"/>
        </w:numPr>
        <w:tabs>
          <w:tab w:val="left" w:pos="900"/>
        </w:tabs>
        <w:ind w:left="709" w:hanging="425"/>
        <w:jc w:val="thaiDistribute"/>
        <w:rPr>
          <w:rFonts w:hAnsi="Angsana New"/>
          <w:sz w:val="16"/>
          <w:szCs w:val="16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 xml:space="preserve">ตามมติที่ประชุมคณะกรรมการบริษัท ครั้งที่ </w:t>
      </w:r>
      <w:r w:rsidR="00B34B4D" w:rsidRPr="007F615D">
        <w:rPr>
          <w:rFonts w:asciiTheme="majorBidi" w:hAnsiTheme="majorBidi" w:cstheme="majorBidi"/>
          <w:sz w:val="30"/>
          <w:szCs w:val="30"/>
        </w:rPr>
        <w:t>5</w:t>
      </w:r>
      <w:r w:rsidRPr="007F615D">
        <w:rPr>
          <w:rFonts w:asciiTheme="majorBidi" w:hAnsiTheme="majorBidi" w:cstheme="majorBidi"/>
          <w:sz w:val="30"/>
          <w:szCs w:val="30"/>
        </w:rPr>
        <w:t>/2567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="00B34B4D" w:rsidRPr="007F615D">
        <w:rPr>
          <w:rFonts w:asciiTheme="majorBidi" w:hAnsiTheme="majorBidi" w:cstheme="majorBidi"/>
          <w:sz w:val="30"/>
          <w:szCs w:val="30"/>
        </w:rPr>
        <w:t>11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B34B4D" w:rsidRPr="002949D5">
        <w:rPr>
          <w:rFonts w:asciiTheme="majorBidi" w:hAnsiTheme="majorBidi" w:cstheme="majorBidi"/>
          <w:sz w:val="30"/>
          <w:szCs w:val="30"/>
          <w:cs/>
        </w:rPr>
        <w:t>ตุลาคม</w:t>
      </w:r>
      <w:r w:rsidRPr="002949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 xml:space="preserve">2567 </w:t>
      </w:r>
      <w:r w:rsidR="001F349A" w:rsidRPr="002949D5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B34B4D" w:rsidRPr="002949D5">
        <w:rPr>
          <w:rFonts w:asciiTheme="majorBidi" w:hAnsiTheme="majorBidi" w:cstheme="majorBidi"/>
          <w:sz w:val="30"/>
          <w:szCs w:val="30"/>
          <w:cs/>
        </w:rPr>
        <w:t>มีมติอนุมัติโครงการ</w:t>
      </w:r>
      <w:r w:rsidR="00824A50" w:rsidRPr="002949D5">
        <w:rPr>
          <w:rFonts w:hAnsi="Angsana New" w:cstheme="majorBidi" w:hint="cs"/>
          <w:sz w:val="31"/>
          <w:szCs w:val="31"/>
          <w:cs/>
        </w:rPr>
        <w:t xml:space="preserve">      </w:t>
      </w:r>
      <w:r w:rsidR="00B34B4D" w:rsidRPr="002949D5">
        <w:rPr>
          <w:rFonts w:hAnsi="Angsana New" w:cstheme="majorBidi"/>
          <w:sz w:val="31"/>
          <w:szCs w:val="31"/>
          <w:cs/>
        </w:rPr>
        <w:t xml:space="preserve">ซื้อหุ้นคืนเพื่อบริหารทางการเงิน </w:t>
      </w:r>
      <w:r w:rsidR="000061D4" w:rsidRPr="002949D5">
        <w:rPr>
          <w:rFonts w:hAnsi="Angsana New" w:cstheme="majorBidi"/>
          <w:sz w:val="31"/>
          <w:szCs w:val="31"/>
          <w:cs/>
        </w:rPr>
        <w:t xml:space="preserve">ภายในวงเงินไม่เกิน </w:t>
      </w:r>
      <w:r w:rsidR="000061D4" w:rsidRPr="007F615D">
        <w:rPr>
          <w:rFonts w:hAnsi="Angsana New" w:cstheme="majorBidi"/>
          <w:sz w:val="31"/>
          <w:szCs w:val="31"/>
        </w:rPr>
        <w:t xml:space="preserve">420,000,000 </w:t>
      </w:r>
      <w:r w:rsidR="000061D4" w:rsidRPr="002949D5">
        <w:rPr>
          <w:rFonts w:hAnsi="Angsana New" w:cstheme="majorBidi"/>
          <w:sz w:val="31"/>
          <w:szCs w:val="31"/>
          <w:cs/>
        </w:rPr>
        <w:t xml:space="preserve">บาท โดยหุ้นสามัญที่จะซื้อคืนมีจำนวน </w:t>
      </w:r>
      <w:r w:rsidR="000061D4" w:rsidRPr="007F615D">
        <w:rPr>
          <w:rFonts w:hAnsi="Angsana New" w:cstheme="majorBidi"/>
          <w:sz w:val="31"/>
          <w:szCs w:val="31"/>
        </w:rPr>
        <w:t xml:space="preserve">18,000,000 </w:t>
      </w:r>
      <w:r w:rsidR="000061D4" w:rsidRPr="002949D5">
        <w:rPr>
          <w:rFonts w:hAnsi="Angsana New" w:cstheme="majorBidi"/>
          <w:sz w:val="31"/>
          <w:szCs w:val="31"/>
          <w:cs/>
        </w:rPr>
        <w:t xml:space="preserve">หุ้น มูลค่าที่ตราไว้หุ้นละ </w:t>
      </w:r>
      <w:r w:rsidR="000061D4" w:rsidRPr="007F615D">
        <w:rPr>
          <w:rFonts w:hAnsi="Angsana New" w:cstheme="majorBidi"/>
          <w:sz w:val="31"/>
          <w:szCs w:val="31"/>
        </w:rPr>
        <w:t xml:space="preserve">1.00 </w:t>
      </w:r>
      <w:r w:rsidR="000061D4" w:rsidRPr="002949D5">
        <w:rPr>
          <w:rFonts w:hAnsi="Angsana New" w:cstheme="majorBidi"/>
          <w:sz w:val="31"/>
          <w:szCs w:val="31"/>
          <w:cs/>
        </w:rPr>
        <w:t>บาท จำนวนหุ้นที่ซื้อคืน</w:t>
      </w:r>
      <w:r w:rsidR="001F349A" w:rsidRPr="002949D5">
        <w:rPr>
          <w:rFonts w:hAnsi="Angsana New" w:cstheme="majorBidi" w:hint="cs"/>
          <w:sz w:val="31"/>
          <w:szCs w:val="31"/>
          <w:cs/>
        </w:rPr>
        <w:t>คิดเป็น</w:t>
      </w:r>
      <w:r w:rsidR="000061D4" w:rsidRPr="002949D5">
        <w:rPr>
          <w:rFonts w:hAnsi="Angsana New" w:cstheme="majorBidi"/>
          <w:sz w:val="31"/>
          <w:szCs w:val="31"/>
          <w:cs/>
        </w:rPr>
        <w:t xml:space="preserve">ร้อยละ </w:t>
      </w:r>
      <w:r w:rsidR="000061D4" w:rsidRPr="007F615D">
        <w:rPr>
          <w:rFonts w:hAnsi="Angsana New" w:cstheme="majorBidi"/>
          <w:sz w:val="31"/>
          <w:szCs w:val="31"/>
        </w:rPr>
        <w:t xml:space="preserve">6 </w:t>
      </w:r>
      <w:r w:rsidR="000061D4" w:rsidRPr="002949D5">
        <w:rPr>
          <w:rFonts w:hAnsi="Angsana New" w:cstheme="majorBidi"/>
          <w:sz w:val="31"/>
          <w:szCs w:val="31"/>
          <w:cs/>
        </w:rPr>
        <w:t xml:space="preserve">ของหุ้นสามัญที่จำหน่ายได้แล้วทั้งหมดของบริษัท ในการนี้บริษัทจะดำเนินการซื้อหุ้นคืนโดยวิธีการซื้อในตลาดหลักทรัพย์แห่งประเทศไทย โดยมีกำหนดระยะเวลาซื้อหุ้นคืนตั้งแต่วันที่ </w:t>
      </w:r>
      <w:r w:rsidR="000061D4" w:rsidRPr="007F615D">
        <w:rPr>
          <w:rFonts w:hAnsi="Angsana New" w:cstheme="majorBidi"/>
          <w:sz w:val="31"/>
          <w:szCs w:val="31"/>
        </w:rPr>
        <w:t xml:space="preserve">15 </w:t>
      </w:r>
      <w:r w:rsidR="000061D4" w:rsidRPr="002949D5">
        <w:rPr>
          <w:rFonts w:hAnsi="Angsana New" w:cstheme="majorBidi"/>
          <w:sz w:val="31"/>
          <w:szCs w:val="31"/>
          <w:cs/>
        </w:rPr>
        <w:t>พฤศจิกายน</w:t>
      </w:r>
      <w:r w:rsidR="001F349A" w:rsidRPr="002949D5">
        <w:rPr>
          <w:rFonts w:hAnsi="Angsana New" w:cstheme="majorBidi" w:hint="cs"/>
          <w:sz w:val="31"/>
          <w:szCs w:val="31"/>
          <w:cs/>
        </w:rPr>
        <w:t xml:space="preserve"> </w:t>
      </w:r>
      <w:r w:rsidR="000061D4" w:rsidRPr="007F615D">
        <w:rPr>
          <w:rFonts w:hAnsi="Angsana New" w:cstheme="majorBidi"/>
          <w:sz w:val="31"/>
          <w:szCs w:val="31"/>
        </w:rPr>
        <w:t xml:space="preserve">2567 </w:t>
      </w:r>
      <w:r w:rsidR="000061D4" w:rsidRPr="002949D5">
        <w:rPr>
          <w:rFonts w:hAnsi="Angsana New" w:cstheme="majorBidi"/>
          <w:sz w:val="31"/>
          <w:szCs w:val="31"/>
          <w:cs/>
        </w:rPr>
        <w:t xml:space="preserve">ถึงวันที่ </w:t>
      </w:r>
      <w:r w:rsidR="000061D4" w:rsidRPr="007F615D">
        <w:rPr>
          <w:rFonts w:hAnsi="Angsana New" w:cstheme="majorBidi"/>
          <w:sz w:val="31"/>
          <w:szCs w:val="31"/>
        </w:rPr>
        <w:t xml:space="preserve">24 </w:t>
      </w:r>
      <w:r w:rsidR="000061D4" w:rsidRPr="002949D5">
        <w:rPr>
          <w:rFonts w:hAnsi="Angsana New" w:cstheme="majorBidi"/>
          <w:sz w:val="31"/>
          <w:szCs w:val="31"/>
          <w:cs/>
        </w:rPr>
        <w:t>มกราคม</w:t>
      </w:r>
      <w:r w:rsidR="001F349A" w:rsidRPr="002949D5">
        <w:rPr>
          <w:rFonts w:hAnsi="Angsana New" w:cstheme="majorBidi" w:hint="cs"/>
          <w:sz w:val="31"/>
          <w:szCs w:val="31"/>
          <w:cs/>
        </w:rPr>
        <w:t xml:space="preserve"> </w:t>
      </w:r>
      <w:r w:rsidR="000061D4" w:rsidRPr="007F615D">
        <w:rPr>
          <w:rFonts w:hAnsi="Angsana New" w:cstheme="majorBidi"/>
          <w:sz w:val="31"/>
          <w:szCs w:val="31"/>
        </w:rPr>
        <w:t>256</w:t>
      </w:r>
      <w:r w:rsidR="003A7654">
        <w:rPr>
          <w:rFonts w:hAnsi="Angsana New" w:cstheme="majorBidi"/>
          <w:sz w:val="31"/>
          <w:szCs w:val="31"/>
        </w:rPr>
        <w:t>8</w:t>
      </w:r>
    </w:p>
    <w:p w14:paraId="7BF9FD1B" w14:textId="630A3B0A" w:rsidR="009251A2" w:rsidRPr="0057171A" w:rsidRDefault="00A012FA" w:rsidP="009251A2">
      <w:pPr>
        <w:pStyle w:val="BodyTextIndent"/>
        <w:numPr>
          <w:ilvl w:val="0"/>
          <w:numId w:val="37"/>
        </w:numPr>
        <w:tabs>
          <w:tab w:val="left" w:pos="900"/>
        </w:tabs>
        <w:ind w:left="709" w:hanging="425"/>
        <w:rPr>
          <w:rFonts w:hAnsi="Angsana New"/>
          <w:spacing w:val="-2"/>
          <w:sz w:val="31"/>
          <w:szCs w:val="31"/>
        </w:rPr>
      </w:pPr>
      <w:r w:rsidRPr="0057171A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ตามมติที่ประชุมคณะกรรมการบริษัท ครั้งที่ </w:t>
      </w:r>
      <w:r w:rsidRPr="0057171A">
        <w:rPr>
          <w:rFonts w:asciiTheme="majorBidi" w:hAnsiTheme="majorBidi" w:cstheme="majorBidi"/>
          <w:spacing w:val="-2"/>
          <w:sz w:val="30"/>
          <w:szCs w:val="30"/>
        </w:rPr>
        <w:t>6/2567</w:t>
      </w:r>
      <w:r w:rsidRPr="0057171A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เมื่อวันที่ </w:t>
      </w:r>
      <w:r w:rsidRPr="0057171A">
        <w:rPr>
          <w:rFonts w:asciiTheme="majorBidi" w:hAnsiTheme="majorBidi" w:cstheme="majorBidi" w:hint="cs"/>
          <w:spacing w:val="-2"/>
          <w:sz w:val="30"/>
          <w:szCs w:val="30"/>
        </w:rPr>
        <w:t xml:space="preserve">11 </w:t>
      </w:r>
      <w:r w:rsidRPr="0057171A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พฤศจิกายน </w:t>
      </w:r>
      <w:r w:rsidRPr="0057171A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="001F349A" w:rsidRPr="0057171A">
        <w:rPr>
          <w:rFonts w:asciiTheme="majorBidi" w:hAnsiTheme="majorBidi" w:cstheme="majorBidi" w:hint="cs"/>
          <w:spacing w:val="-2"/>
          <w:sz w:val="30"/>
          <w:szCs w:val="30"/>
          <w:cs/>
        </w:rPr>
        <w:t>ได้</w:t>
      </w:r>
      <w:r w:rsidRPr="0057171A">
        <w:rPr>
          <w:rFonts w:asciiTheme="majorBidi" w:hAnsiTheme="majorBidi" w:cstheme="majorBidi" w:hint="cs"/>
          <w:spacing w:val="-2"/>
          <w:sz w:val="30"/>
          <w:szCs w:val="30"/>
          <w:cs/>
        </w:rPr>
        <w:t>มีมติ</w:t>
      </w:r>
      <w:r w:rsidRPr="0057171A">
        <w:rPr>
          <w:rFonts w:hAnsi="Angsana New" w:cstheme="majorBidi"/>
          <w:spacing w:val="-2"/>
          <w:sz w:val="31"/>
          <w:szCs w:val="31"/>
          <w:cs/>
        </w:rPr>
        <w:t>อนุมัติเพิ่มทุน</w:t>
      </w:r>
      <w:r w:rsidR="00E67C6F" w:rsidRPr="0057171A">
        <w:rPr>
          <w:rFonts w:hAnsi="Angsana New" w:cstheme="majorBidi" w:hint="cs"/>
          <w:spacing w:val="-2"/>
          <w:sz w:val="31"/>
          <w:szCs w:val="31"/>
          <w:cs/>
        </w:rPr>
        <w:t>จดทะเบียน</w:t>
      </w:r>
      <w:r w:rsidRPr="0057171A">
        <w:rPr>
          <w:rFonts w:hAnsi="Angsana New" w:cstheme="majorBidi"/>
          <w:spacing w:val="-2"/>
          <w:sz w:val="31"/>
          <w:szCs w:val="31"/>
          <w:cs/>
        </w:rPr>
        <w:t>ของบริษัท</w:t>
      </w:r>
      <w:r w:rsidRPr="0057171A">
        <w:rPr>
          <w:rFonts w:hAnsi="Angsana New" w:cstheme="majorBidi" w:hint="cs"/>
          <w:spacing w:val="-2"/>
          <w:sz w:val="31"/>
          <w:szCs w:val="31"/>
          <w:cs/>
        </w:rPr>
        <w:t xml:space="preserve"> </w:t>
      </w:r>
      <w:r w:rsidRPr="0057171A">
        <w:rPr>
          <w:rFonts w:hAnsi="Angsana New" w:cstheme="majorBidi"/>
          <w:spacing w:val="-2"/>
          <w:sz w:val="31"/>
          <w:szCs w:val="31"/>
          <w:cs/>
        </w:rPr>
        <w:t>ราชธานี</w:t>
      </w:r>
      <w:r w:rsidRPr="0057171A">
        <w:rPr>
          <w:rFonts w:hAnsi="Angsana New" w:cstheme="majorBidi" w:hint="cs"/>
          <w:spacing w:val="-2"/>
          <w:sz w:val="31"/>
          <w:szCs w:val="31"/>
          <w:cs/>
        </w:rPr>
        <w:t xml:space="preserve"> พาวเวอร์ </w:t>
      </w:r>
      <w:r w:rsidRPr="0057171A">
        <w:rPr>
          <w:rFonts w:hAnsi="Angsana New" w:cstheme="majorBidi"/>
          <w:spacing w:val="-2"/>
          <w:sz w:val="31"/>
          <w:szCs w:val="31"/>
          <w:cs/>
        </w:rPr>
        <w:t>จำกัด (บริษัทย่อย)</w:t>
      </w:r>
      <w:r w:rsidR="00E67C6F" w:rsidRPr="0057171A">
        <w:rPr>
          <w:rFonts w:hAnsi="Angsana New" w:cstheme="majorBidi" w:hint="cs"/>
          <w:spacing w:val="-2"/>
          <w:sz w:val="31"/>
          <w:szCs w:val="31"/>
          <w:cs/>
        </w:rPr>
        <w:t xml:space="preserve"> </w:t>
      </w:r>
      <w:r w:rsidR="00E67C6F" w:rsidRPr="0057171A">
        <w:rPr>
          <w:rFonts w:hAnsi="Angsana New" w:cstheme="majorBidi"/>
          <w:spacing w:val="-2"/>
          <w:sz w:val="31"/>
          <w:szCs w:val="31"/>
          <w:cs/>
        </w:rPr>
        <w:t xml:space="preserve">จากเดิม </w:t>
      </w:r>
      <w:r w:rsidR="00E67C6F" w:rsidRPr="0057171A">
        <w:rPr>
          <w:rFonts w:hAnsi="Angsana New"/>
          <w:spacing w:val="-2"/>
          <w:sz w:val="31"/>
          <w:szCs w:val="31"/>
        </w:rPr>
        <w:t>5.50</w:t>
      </w:r>
      <w:r w:rsidR="00E67C6F" w:rsidRPr="0057171A">
        <w:rPr>
          <w:rFonts w:hAnsi="Angsana New"/>
          <w:spacing w:val="-2"/>
          <w:sz w:val="31"/>
          <w:szCs w:val="31"/>
          <w:cs/>
        </w:rPr>
        <w:t xml:space="preserve"> ล้านบาท เป็น </w:t>
      </w:r>
      <w:r w:rsidR="00E67C6F" w:rsidRPr="0057171A">
        <w:rPr>
          <w:rFonts w:hAnsi="Angsana New"/>
          <w:spacing w:val="-2"/>
          <w:sz w:val="31"/>
          <w:szCs w:val="31"/>
        </w:rPr>
        <w:t>15.50</w:t>
      </w:r>
      <w:r w:rsidR="00E67C6F" w:rsidRPr="0057171A">
        <w:rPr>
          <w:rFonts w:hAnsi="Angsana New"/>
          <w:spacing w:val="-2"/>
          <w:sz w:val="31"/>
          <w:szCs w:val="31"/>
          <w:cs/>
        </w:rPr>
        <w:t xml:space="preserve"> ล้านบาท</w:t>
      </w:r>
      <w:r w:rsidRPr="0057171A">
        <w:rPr>
          <w:rFonts w:hAnsi="Angsana New"/>
          <w:spacing w:val="-2"/>
          <w:sz w:val="31"/>
          <w:szCs w:val="31"/>
          <w:cs/>
        </w:rPr>
        <w:t xml:space="preserve"> </w:t>
      </w:r>
      <w:r w:rsidR="00E67C6F" w:rsidRPr="0057171A">
        <w:rPr>
          <w:rFonts w:hAnsi="Angsana New" w:hint="cs"/>
          <w:spacing w:val="-2"/>
          <w:sz w:val="31"/>
          <w:szCs w:val="31"/>
          <w:cs/>
        </w:rPr>
        <w:t>(</w:t>
      </w:r>
      <w:r w:rsidRPr="0057171A">
        <w:rPr>
          <w:rFonts w:hAnsi="Angsana New"/>
          <w:spacing w:val="-2"/>
          <w:sz w:val="31"/>
          <w:szCs w:val="31"/>
          <w:cs/>
        </w:rPr>
        <w:t xml:space="preserve">จำนวน </w:t>
      </w:r>
      <w:r w:rsidRPr="0057171A">
        <w:rPr>
          <w:rFonts w:hAnsi="Angsana New"/>
          <w:spacing w:val="-2"/>
          <w:sz w:val="31"/>
          <w:szCs w:val="31"/>
        </w:rPr>
        <w:t>1,000,000</w:t>
      </w:r>
      <w:r w:rsidRPr="0057171A">
        <w:rPr>
          <w:rFonts w:hAnsi="Angsana New"/>
          <w:spacing w:val="-2"/>
          <w:sz w:val="31"/>
          <w:szCs w:val="31"/>
          <w:cs/>
        </w:rPr>
        <w:t xml:space="preserve"> หุ้น</w:t>
      </w:r>
      <w:r w:rsidRP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Pr="0057171A">
        <w:rPr>
          <w:rFonts w:hAnsi="Angsana New"/>
          <w:spacing w:val="-2"/>
          <w:sz w:val="31"/>
          <w:szCs w:val="31"/>
          <w:cs/>
        </w:rPr>
        <w:t xml:space="preserve">มูลค่าตราไว้หุ้นละ </w:t>
      </w:r>
      <w:r w:rsidRPr="0057171A">
        <w:rPr>
          <w:rFonts w:hAnsi="Angsana New"/>
          <w:spacing w:val="-2"/>
          <w:sz w:val="31"/>
          <w:szCs w:val="31"/>
        </w:rPr>
        <w:t>10.00</w:t>
      </w:r>
      <w:r w:rsidRPr="0057171A">
        <w:rPr>
          <w:rFonts w:hAnsi="Angsana New"/>
          <w:spacing w:val="-2"/>
          <w:sz w:val="31"/>
          <w:szCs w:val="31"/>
          <w:cs/>
        </w:rPr>
        <w:t xml:space="preserve"> บาท</w:t>
      </w:r>
      <w:r w:rsidR="00E67C6F" w:rsidRPr="0057171A">
        <w:rPr>
          <w:rFonts w:hAnsi="Angsana New" w:hint="cs"/>
          <w:spacing w:val="-2"/>
          <w:sz w:val="31"/>
          <w:szCs w:val="31"/>
          <w:cs/>
        </w:rPr>
        <w:t xml:space="preserve"> เป็นจำนวนเงิน </w:t>
      </w:r>
      <w:r w:rsidR="00E67C6F" w:rsidRPr="0057171A">
        <w:rPr>
          <w:rFonts w:hAnsi="Angsana New" w:hint="cs"/>
          <w:spacing w:val="-2"/>
          <w:sz w:val="31"/>
          <w:szCs w:val="31"/>
        </w:rPr>
        <w:t xml:space="preserve">10.00 </w:t>
      </w:r>
      <w:r w:rsidR="00E67C6F" w:rsidRPr="0057171A">
        <w:rPr>
          <w:rFonts w:hAnsi="Angsana New" w:hint="cs"/>
          <w:spacing w:val="-2"/>
          <w:sz w:val="31"/>
          <w:szCs w:val="31"/>
          <w:cs/>
        </w:rPr>
        <w:t xml:space="preserve">ล้านบาท) </w:t>
      </w:r>
      <w:r w:rsidR="009251A2" w:rsidRPr="0057171A">
        <w:rPr>
          <w:rFonts w:hAnsi="Angsana New"/>
          <w:spacing w:val="-2"/>
          <w:sz w:val="31"/>
          <w:szCs w:val="31"/>
          <w:cs/>
        </w:rPr>
        <w:t>ทั้งนี้ บริษัทฯ</w:t>
      </w:r>
      <w:r w:rsidR="0057171A">
        <w:rPr>
          <w:rFonts w:hAnsi="Angsana New" w:hint="cs"/>
          <w:spacing w:val="-2"/>
          <w:sz w:val="31"/>
          <w:szCs w:val="31"/>
          <w:cs/>
        </w:rPr>
        <w:t xml:space="preserve">         </w:t>
      </w:r>
      <w:r w:rsidR="00FC4D44" w:rsidRPr="0057171A">
        <w:rPr>
          <w:rFonts w:hAnsi="Angsana New" w:hint="cs"/>
          <w:spacing w:val="-2"/>
          <w:sz w:val="31"/>
          <w:szCs w:val="31"/>
          <w:cs/>
        </w:rPr>
        <w:t>จะ</w:t>
      </w:r>
      <w:r w:rsidR="009251A2" w:rsidRPr="0057171A">
        <w:rPr>
          <w:rFonts w:hAnsi="Angsana New"/>
          <w:spacing w:val="-2"/>
          <w:sz w:val="31"/>
          <w:szCs w:val="31"/>
          <w:cs/>
        </w:rPr>
        <w:t>เข้าซื้อหุ้นสามัญของบริษัทย่อย</w:t>
      </w:r>
      <w:r w:rsidR="00E17011" w:rsidRPr="0057171A">
        <w:rPr>
          <w:rFonts w:hAnsi="Angsana New" w:hint="cs"/>
          <w:spacing w:val="-2"/>
          <w:sz w:val="31"/>
          <w:szCs w:val="31"/>
          <w:cs/>
        </w:rPr>
        <w:t>ดังกล่าวในสัดส่วนเดิม</w:t>
      </w:r>
      <w:r w:rsidR="0057171A" w:rsidRP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="00E6274B" w:rsidRPr="0057171A">
        <w:rPr>
          <w:rFonts w:hAnsi="Angsana New" w:hint="cs"/>
          <w:spacing w:val="-2"/>
          <w:sz w:val="31"/>
          <w:szCs w:val="31"/>
          <w:cs/>
        </w:rPr>
        <w:t>เป็น</w:t>
      </w:r>
      <w:r w:rsidR="009251A2" w:rsidRPr="0057171A">
        <w:rPr>
          <w:rFonts w:hAnsi="Angsana New"/>
          <w:spacing w:val="-2"/>
          <w:sz w:val="31"/>
          <w:szCs w:val="31"/>
          <w:cs/>
        </w:rPr>
        <w:t>จำนวน</w:t>
      </w:r>
      <w:r w:rsidR="00E17011" w:rsidRP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="00131F8A" w:rsidRPr="0057171A">
        <w:rPr>
          <w:rFonts w:hAnsi="Angsana New"/>
          <w:spacing w:val="-2"/>
          <w:sz w:val="31"/>
          <w:szCs w:val="31"/>
        </w:rPr>
        <w:t>1,000,000</w:t>
      </w:r>
      <w:r w:rsidR="00131F8A" w:rsidRPr="0057171A">
        <w:rPr>
          <w:rFonts w:hAnsi="Angsana New"/>
          <w:spacing w:val="-2"/>
          <w:sz w:val="31"/>
          <w:szCs w:val="31"/>
          <w:cs/>
        </w:rPr>
        <w:t xml:space="preserve"> </w:t>
      </w:r>
      <w:r w:rsidR="009251A2" w:rsidRPr="0057171A">
        <w:rPr>
          <w:rFonts w:hAnsi="Angsana New"/>
          <w:spacing w:val="-2"/>
          <w:sz w:val="31"/>
          <w:szCs w:val="31"/>
          <w:cs/>
        </w:rPr>
        <w:t>หุ้น</w:t>
      </w:r>
      <w:r w:rsid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="009251A2" w:rsidRPr="0057171A">
        <w:rPr>
          <w:rFonts w:hAnsi="Angsana New"/>
          <w:spacing w:val="-2"/>
          <w:sz w:val="31"/>
          <w:szCs w:val="31"/>
          <w:cs/>
        </w:rPr>
        <w:t>หุ้นละ</w:t>
      </w:r>
      <w:r w:rsid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="009251A2" w:rsidRPr="0057171A">
        <w:rPr>
          <w:rFonts w:hAnsi="Angsana New" w:hint="cs"/>
          <w:spacing w:val="-2"/>
          <w:sz w:val="31"/>
          <w:szCs w:val="31"/>
        </w:rPr>
        <w:t>10.00</w:t>
      </w:r>
      <w:r w:rsidR="009251A2" w:rsidRPr="0057171A">
        <w:rPr>
          <w:rFonts w:hAnsi="Angsana New"/>
          <w:spacing w:val="-2"/>
          <w:sz w:val="31"/>
          <w:szCs w:val="31"/>
        </w:rPr>
        <w:t xml:space="preserve"> </w:t>
      </w:r>
      <w:r w:rsidR="009251A2" w:rsidRPr="0057171A">
        <w:rPr>
          <w:rFonts w:hAnsi="Angsana New"/>
          <w:spacing w:val="-2"/>
          <w:sz w:val="31"/>
          <w:szCs w:val="31"/>
          <w:cs/>
        </w:rPr>
        <w:t>บาท</w:t>
      </w:r>
      <w:r w:rsidR="0057171A" w:rsidRP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="009251A2" w:rsidRPr="0057171A">
        <w:rPr>
          <w:rFonts w:hAnsi="Angsana New"/>
          <w:spacing w:val="-2"/>
          <w:sz w:val="31"/>
          <w:szCs w:val="31"/>
          <w:cs/>
        </w:rPr>
        <w:t>เป็นจำนวนเงิน</w:t>
      </w:r>
      <w:r w:rsidR="00131F8A" w:rsidRPr="0057171A">
        <w:rPr>
          <w:rFonts w:hAnsi="Angsana New" w:hint="cs"/>
          <w:spacing w:val="-2"/>
          <w:sz w:val="31"/>
          <w:szCs w:val="31"/>
          <w:cs/>
        </w:rPr>
        <w:t xml:space="preserve"> </w:t>
      </w:r>
      <w:r w:rsidR="00131F8A" w:rsidRPr="0057171A">
        <w:rPr>
          <w:rFonts w:hAnsi="Angsana New" w:hint="cs"/>
          <w:spacing w:val="-2"/>
          <w:sz w:val="31"/>
          <w:szCs w:val="31"/>
        </w:rPr>
        <w:t>10.00</w:t>
      </w:r>
      <w:r w:rsidR="009251A2" w:rsidRPr="0057171A">
        <w:rPr>
          <w:rFonts w:hAnsi="Angsana New"/>
          <w:spacing w:val="-2"/>
          <w:sz w:val="31"/>
          <w:szCs w:val="31"/>
        </w:rPr>
        <w:t xml:space="preserve"> </w:t>
      </w:r>
      <w:r w:rsidR="009251A2" w:rsidRPr="0057171A">
        <w:rPr>
          <w:rFonts w:hAnsi="Angsana New"/>
          <w:spacing w:val="-2"/>
          <w:sz w:val="31"/>
          <w:szCs w:val="31"/>
          <w:cs/>
        </w:rPr>
        <w:t xml:space="preserve">ล้านบาท </w:t>
      </w:r>
    </w:p>
    <w:p w14:paraId="072A8BD0" w14:textId="77777777" w:rsidR="00A012FA" w:rsidRPr="007F615D" w:rsidRDefault="00A012FA" w:rsidP="00A012FA">
      <w:pPr>
        <w:pStyle w:val="BodyTextIndent"/>
        <w:tabs>
          <w:tab w:val="left" w:pos="900"/>
        </w:tabs>
        <w:ind w:left="709" w:firstLine="0"/>
        <w:jc w:val="thaiDistribute"/>
        <w:rPr>
          <w:rFonts w:asciiTheme="majorBidi" w:eastAsia="Times New Roman" w:hAnsiTheme="majorBidi" w:cstheme="majorBidi"/>
          <w:sz w:val="30"/>
          <w:szCs w:val="30"/>
          <w:u w:val="single"/>
        </w:rPr>
      </w:pPr>
    </w:p>
    <w:p w14:paraId="3DF362B8" w14:textId="6B645D0B" w:rsidR="00E52B0D" w:rsidRPr="00B86390" w:rsidRDefault="00E52B0D" w:rsidP="00DC5A4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2949D5">
        <w:rPr>
          <w:rFonts w:asciiTheme="majorBidi" w:hAnsiTheme="majorBidi" w:cstheme="majorBidi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3D1EF84C" w14:textId="789A2162" w:rsidR="00E52B0D" w:rsidRPr="007F615D" w:rsidRDefault="00E52B0D" w:rsidP="00DC5A4B">
      <w:pPr>
        <w:suppressAutoHyphens/>
        <w:overflowPunct w:val="0"/>
        <w:autoSpaceDE w:val="0"/>
        <w:autoSpaceDN w:val="0"/>
        <w:ind w:left="432" w:firstLine="720"/>
        <w:jc w:val="thaiDistribute"/>
        <w:textAlignment w:val="baseline"/>
        <w:rPr>
          <w:rFonts w:asciiTheme="majorBidi" w:hAnsiTheme="majorBidi" w:cstheme="majorBidi"/>
          <w:sz w:val="22"/>
          <w:szCs w:val="22"/>
        </w:rPr>
      </w:pPr>
      <w:r w:rsidRPr="002949D5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งบการเงินรวมและงบการเงินเฉพาะกิจการระหว่างกาลนี้ได้รับอนุมัติจากคณะกรรมการของบริษัท</w:t>
      </w:r>
      <w:r w:rsidR="009C6633" w:rsidRPr="002949D5">
        <w:rPr>
          <w:rFonts w:asciiTheme="majorBidi" w:hAnsiTheme="majorBidi" w:cstheme="majorBidi"/>
          <w:sz w:val="30"/>
          <w:szCs w:val="30"/>
          <w:cs/>
        </w:rPr>
        <w:t>ฯ</w:t>
      </w:r>
      <w:r w:rsidRPr="002949D5">
        <w:rPr>
          <w:rFonts w:asciiTheme="majorBidi" w:hAnsiTheme="majorBidi" w:cstheme="majorBidi"/>
          <w:sz w:val="30"/>
          <w:szCs w:val="30"/>
          <w:cs/>
        </w:rPr>
        <w:t>เพื่อให้ออกงบการเงินได้เมื่อวันที่</w:t>
      </w:r>
      <w:r w:rsidR="00367571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9D4316" w:rsidRPr="007F615D">
        <w:rPr>
          <w:rFonts w:asciiTheme="majorBidi" w:hAnsiTheme="majorBidi" w:cstheme="majorBidi"/>
          <w:sz w:val="30"/>
          <w:szCs w:val="30"/>
        </w:rPr>
        <w:t>11</w:t>
      </w:r>
      <w:r w:rsidR="0002085A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9D4316" w:rsidRPr="002949D5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lang w:val="en-GB"/>
        </w:rPr>
        <w:t>2567</w:t>
      </w:r>
    </w:p>
    <w:p w14:paraId="47B06C7F" w14:textId="2F36CADC" w:rsidR="0067410E" w:rsidRPr="007F615D" w:rsidRDefault="002754BD" w:rsidP="0067410E">
      <w:pPr>
        <w:ind w:left="320" w:right="1" w:hanging="320"/>
        <w:jc w:val="center"/>
        <w:rPr>
          <w:rFonts w:asciiTheme="majorBidi" w:hAnsiTheme="majorBidi" w:cstheme="majorBidi"/>
          <w:sz w:val="30"/>
          <w:szCs w:val="30"/>
          <w:u w:val="single"/>
          <w:lang w:eastAsia="x-none"/>
        </w:rPr>
      </w:pP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E52B0D" w:rsidRPr="007F615D">
        <w:rPr>
          <w:rFonts w:asciiTheme="majorBidi" w:hAnsiTheme="majorBidi" w:cstheme="majorBidi"/>
          <w:sz w:val="30"/>
          <w:szCs w:val="30"/>
        </w:rPr>
        <w:t>_______________</w:t>
      </w:r>
      <w:bookmarkEnd w:id="15"/>
      <w:r w:rsidR="00007079" w:rsidRPr="007F615D">
        <w:rPr>
          <w:rFonts w:asciiTheme="majorBidi" w:hAnsiTheme="majorBidi" w:cstheme="majorBidi"/>
          <w:sz w:val="30"/>
          <w:szCs w:val="30"/>
        </w:rPr>
        <w:t>________</w:t>
      </w:r>
      <w:r w:rsidR="009724D6" w:rsidRPr="007F615D">
        <w:rPr>
          <w:rFonts w:asciiTheme="majorBidi" w:hAnsiTheme="majorBidi" w:cstheme="majorBidi"/>
          <w:sz w:val="30"/>
          <w:szCs w:val="30"/>
        </w:rPr>
        <w:t>____</w:t>
      </w:r>
    </w:p>
    <w:sectPr w:rsidR="0067410E" w:rsidRPr="007F615D" w:rsidSect="00FB7FDF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A04BD" w14:textId="77777777" w:rsidR="004312AA" w:rsidRDefault="004312AA">
      <w:r>
        <w:separator/>
      </w:r>
    </w:p>
  </w:endnote>
  <w:endnote w:type="continuationSeparator" w:id="0">
    <w:p w14:paraId="13F270EE" w14:textId="77777777" w:rsidR="004312AA" w:rsidRDefault="0043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181B3" w14:textId="77777777" w:rsidR="004312AA" w:rsidRDefault="004312AA">
      <w:r>
        <w:separator/>
      </w:r>
    </w:p>
  </w:footnote>
  <w:footnote w:type="continuationSeparator" w:id="0">
    <w:p w14:paraId="764ED50E" w14:textId="77777777" w:rsidR="004312AA" w:rsidRDefault="00431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B1B9" w14:textId="79E275D9" w:rsidR="00A3741D" w:rsidRPr="007F615D" w:rsidRDefault="00A3741D" w:rsidP="008D54D1">
    <w:pPr>
      <w:pStyle w:val="Header"/>
      <w:jc w:val="right"/>
    </w:pPr>
  </w:p>
  <w:sdt>
    <w:sdtPr>
      <w:rPr>
        <w:rFonts w:hAnsi="Tms Rmn"/>
      </w:rPr>
      <w:id w:val="1326402740"/>
      <w:docPartObj>
        <w:docPartGallery w:val="Page Numbers (Top of Page)"/>
        <w:docPartUnique/>
      </w:docPartObj>
    </w:sdtPr>
    <w:sdtEndPr>
      <w:rPr>
        <w:rFonts w:ascii="Angsana New" w:hAnsi="Angsana New"/>
        <w:noProof/>
        <w:sz w:val="16"/>
        <w:szCs w:val="16"/>
      </w:rPr>
    </w:sdtEndPr>
    <w:sdtContent>
      <w:p w14:paraId="0D3ADCD2" w14:textId="77777777" w:rsidR="00C76A8D" w:rsidRPr="007F615D" w:rsidRDefault="00A3741D" w:rsidP="00F56466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noProof/>
            <w:sz w:val="30"/>
            <w:szCs w:val="30"/>
          </w:rPr>
        </w:pPr>
        <w:r w:rsidRPr="007F615D">
          <w:rPr>
            <w:rFonts w:ascii="Angsana New" w:hAnsi="Angsana New"/>
            <w:sz w:val="30"/>
            <w:szCs w:val="30"/>
          </w:rPr>
          <w:fldChar w:fldCharType="begin"/>
        </w:r>
        <w:r w:rsidRPr="007F615D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F615D">
          <w:rPr>
            <w:rFonts w:ascii="Angsana New" w:hAnsi="Angsana New"/>
            <w:sz w:val="30"/>
            <w:szCs w:val="30"/>
          </w:rPr>
          <w:fldChar w:fldCharType="separate"/>
        </w:r>
        <w:r w:rsidR="00A40B06" w:rsidRPr="007F615D">
          <w:rPr>
            <w:rFonts w:ascii="Angsana New" w:hAnsi="Angsana New"/>
            <w:noProof/>
            <w:sz w:val="30"/>
            <w:szCs w:val="30"/>
          </w:rPr>
          <w:t>22</w:t>
        </w:r>
        <w:r w:rsidRPr="007F615D">
          <w:rPr>
            <w:rFonts w:ascii="Angsana New" w:hAnsi="Angsana New"/>
            <w:noProof/>
            <w:sz w:val="30"/>
            <w:szCs w:val="30"/>
          </w:rPr>
          <w:fldChar w:fldCharType="end"/>
        </w:r>
      </w:p>
      <w:p w14:paraId="541FEB62" w14:textId="77777777" w:rsidR="00E35BA9" w:rsidRPr="007F615D" w:rsidRDefault="00C76A8D" w:rsidP="00E35BA9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i/>
            <w:iCs/>
            <w:sz w:val="28"/>
          </w:rPr>
        </w:pPr>
        <w:r w:rsidRPr="007F615D">
          <w:rPr>
            <w:rFonts w:ascii="Angsana New" w:hAnsi="Angsana New"/>
            <w:i/>
            <w:iCs/>
            <w:sz w:val="28"/>
          </w:rPr>
          <w:t>(</w:t>
        </w:r>
        <w:r w:rsidRPr="002949D5">
          <w:rPr>
            <w:rFonts w:ascii="Angsana New" w:hAnsi="Angsana New"/>
            <w:i/>
            <w:iCs/>
            <w:sz w:val="28"/>
            <w:cs/>
          </w:rPr>
          <w:t>ยังไม่ได้ตรวจสอบ)</w:t>
        </w:r>
      </w:p>
      <w:p w14:paraId="3A3DA6A9" w14:textId="1F35202C" w:rsidR="00A3741D" w:rsidRPr="007F615D" w:rsidRDefault="00000000" w:rsidP="00E35BA9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i/>
            <w:iCs/>
            <w:sz w:val="16"/>
            <w:szCs w:val="16"/>
          </w:rPr>
        </w:pPr>
      </w:p>
    </w:sdtContent>
  </w:sdt>
  <w:p w14:paraId="74159C82" w14:textId="77777777" w:rsidR="00A3741D" w:rsidRPr="007F615D" w:rsidRDefault="00A3741D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4029637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387A6FB" w14:textId="4252BD47" w:rsidR="00A3741D" w:rsidRPr="007F615D" w:rsidRDefault="00A3741D">
        <w:pPr>
          <w:pStyle w:val="Header"/>
          <w:jc w:val="right"/>
        </w:pPr>
        <w:r w:rsidRPr="007F615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F615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F615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F615D">
          <w:rPr>
            <w:rFonts w:asciiTheme="majorBidi" w:hAnsiTheme="majorBidi" w:cstheme="majorBidi"/>
            <w:noProof/>
            <w:sz w:val="30"/>
            <w:szCs w:val="30"/>
          </w:rPr>
          <w:t>9</w:t>
        </w:r>
        <w:r w:rsidRPr="007F615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81D1E"/>
    <w:multiLevelType w:val="hybridMultilevel"/>
    <w:tmpl w:val="D2209D74"/>
    <w:lvl w:ilvl="0" w:tplc="304C51D6">
      <w:numFmt w:val="bullet"/>
      <w:lvlText w:val="-"/>
      <w:lvlJc w:val="left"/>
      <w:pPr>
        <w:ind w:left="305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1" w15:restartNumberingAfterBreak="0">
    <w:nsid w:val="03992293"/>
    <w:multiLevelType w:val="hybridMultilevel"/>
    <w:tmpl w:val="4D0AD898"/>
    <w:lvl w:ilvl="0" w:tplc="DA26A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250EC"/>
    <w:multiLevelType w:val="hybridMultilevel"/>
    <w:tmpl w:val="9CC48D0C"/>
    <w:lvl w:ilvl="0" w:tplc="55BED0FE">
      <w:start w:val="1"/>
      <w:numFmt w:val="decimal"/>
      <w:lvlText w:val="5.%1"/>
      <w:lvlJc w:val="left"/>
      <w:pPr>
        <w:ind w:left="100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6080A46"/>
    <w:multiLevelType w:val="hybridMultilevel"/>
    <w:tmpl w:val="30602654"/>
    <w:lvl w:ilvl="0" w:tplc="F622332C">
      <w:start w:val="1"/>
      <w:numFmt w:val="decimal"/>
      <w:lvlText w:val="10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16614"/>
    <w:multiLevelType w:val="hybridMultilevel"/>
    <w:tmpl w:val="FA589CA8"/>
    <w:lvl w:ilvl="0" w:tplc="1576C952">
      <w:numFmt w:val="bullet"/>
      <w:lvlText w:val="-"/>
      <w:lvlJc w:val="left"/>
      <w:pPr>
        <w:ind w:left="11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452DF0"/>
    <w:multiLevelType w:val="multilevel"/>
    <w:tmpl w:val="E8C2DD1C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sz w:val="31"/>
        <w:szCs w:val="31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Angsana New" w:hAnsi="Angsana New" w:cs="Angsana New" w:hint="default"/>
        <w:sz w:val="31"/>
        <w:szCs w:val="31"/>
        <w:lang w:bidi="th-TH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0E8C51EA"/>
    <w:multiLevelType w:val="hybridMultilevel"/>
    <w:tmpl w:val="68C6E10C"/>
    <w:lvl w:ilvl="0" w:tplc="F3C0C6F0">
      <w:start w:val="4"/>
      <w:numFmt w:val="bullet"/>
      <w:lvlText w:val="-"/>
      <w:lvlJc w:val="left"/>
      <w:pPr>
        <w:ind w:left="135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C91E38"/>
    <w:multiLevelType w:val="hybridMultilevel"/>
    <w:tmpl w:val="EF7AA616"/>
    <w:lvl w:ilvl="0" w:tplc="A4F0FF38">
      <w:start w:val="1"/>
      <w:numFmt w:val="decimal"/>
      <w:lvlText w:val="23.%1"/>
      <w:lvlJc w:val="left"/>
      <w:pPr>
        <w:ind w:left="1571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FB1562"/>
    <w:multiLevelType w:val="multilevel"/>
    <w:tmpl w:val="BA585D22"/>
    <w:lvl w:ilvl="0">
      <w:start w:val="25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1C7E3897"/>
    <w:multiLevelType w:val="hybridMultilevel"/>
    <w:tmpl w:val="C3CAA1A4"/>
    <w:lvl w:ilvl="0" w:tplc="E34A172E">
      <w:start w:val="1"/>
      <w:numFmt w:val="bullet"/>
      <w:lvlText w:val="-"/>
      <w:lvlJc w:val="left"/>
      <w:pPr>
        <w:ind w:left="439" w:hanging="360"/>
      </w:pPr>
      <w:rPr>
        <w:rFonts w:ascii="Cordia New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0" w15:restartNumberingAfterBreak="0">
    <w:nsid w:val="1CAC36D3"/>
    <w:multiLevelType w:val="multilevel"/>
    <w:tmpl w:val="064A98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" w15:restartNumberingAfterBreak="0">
    <w:nsid w:val="207C5B96"/>
    <w:multiLevelType w:val="hybridMultilevel"/>
    <w:tmpl w:val="D3D42D1E"/>
    <w:lvl w:ilvl="0" w:tplc="1E8EB11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1683805"/>
    <w:multiLevelType w:val="multilevel"/>
    <w:tmpl w:val="9BBE304A"/>
    <w:lvl w:ilvl="0">
      <w:start w:val="29"/>
      <w:numFmt w:val="decimal"/>
      <w:lvlText w:val="%1"/>
      <w:lvlJc w:val="left"/>
      <w:pPr>
        <w:ind w:left="375" w:hanging="375"/>
      </w:pPr>
      <w:rPr>
        <w:rFonts w:hAnsi="Cordia New" w:hint="default"/>
      </w:rPr>
    </w:lvl>
    <w:lvl w:ilvl="1">
      <w:start w:val="1"/>
      <w:numFmt w:val="decimal"/>
      <w:lvlText w:val="34.%2"/>
      <w:lvlJc w:val="left"/>
      <w:pPr>
        <w:ind w:left="81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3" w15:restartNumberingAfterBreak="0">
    <w:nsid w:val="28D8257E"/>
    <w:multiLevelType w:val="multilevel"/>
    <w:tmpl w:val="F864D1F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B1503FA"/>
    <w:multiLevelType w:val="hybridMultilevel"/>
    <w:tmpl w:val="7A56D94A"/>
    <w:lvl w:ilvl="0" w:tplc="9A5E92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730C2"/>
    <w:multiLevelType w:val="hybridMultilevel"/>
    <w:tmpl w:val="EDDCD242"/>
    <w:lvl w:ilvl="0" w:tplc="FD14761E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6" w15:restartNumberingAfterBreak="0">
    <w:nsid w:val="2CF26961"/>
    <w:multiLevelType w:val="hybridMultilevel"/>
    <w:tmpl w:val="FC8C4786"/>
    <w:lvl w:ilvl="0" w:tplc="F4D4EE74">
      <w:start w:val="1"/>
      <w:numFmt w:val="decimal"/>
      <w:lvlText w:val="19.%1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2CF31D12"/>
    <w:multiLevelType w:val="hybridMultilevel"/>
    <w:tmpl w:val="9F4E25D4"/>
    <w:lvl w:ilvl="0" w:tplc="25C08086">
      <w:start w:val="1"/>
      <w:numFmt w:val="decimal"/>
      <w:lvlText w:val="24.%1"/>
      <w:lvlJc w:val="left"/>
      <w:pPr>
        <w:ind w:left="1800" w:hanging="360"/>
      </w:pPr>
      <w:rPr>
        <w:rFonts w:ascii="Angsana New" w:hAnsi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071457"/>
    <w:multiLevelType w:val="hybridMultilevel"/>
    <w:tmpl w:val="0A0E0870"/>
    <w:lvl w:ilvl="0" w:tplc="FFFFFFFF">
      <w:numFmt w:val="bullet"/>
      <w:lvlText w:val="-"/>
      <w:lvlJc w:val="left"/>
      <w:pPr>
        <w:ind w:left="1575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30B01F92"/>
    <w:multiLevelType w:val="multilevel"/>
    <w:tmpl w:val="E9F6248A"/>
    <w:lvl w:ilvl="0">
      <w:start w:val="37"/>
      <w:numFmt w:val="decimal"/>
      <w:lvlText w:val="%1."/>
      <w:lvlJc w:val="left"/>
      <w:pPr>
        <w:ind w:left="375" w:hanging="375"/>
      </w:pPr>
      <w:rPr>
        <w:rFonts w:ascii="Angsana New" w:hAnsi="Angsana New" w:hint="default"/>
      </w:rPr>
    </w:lvl>
    <w:lvl w:ilvl="1">
      <w:start w:val="1"/>
      <w:numFmt w:val="decimal"/>
      <w:lvlText w:val="36.%2"/>
      <w:lvlJc w:val="left"/>
      <w:pPr>
        <w:ind w:left="72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20" w15:restartNumberingAfterBreak="0">
    <w:nsid w:val="35815A4E"/>
    <w:multiLevelType w:val="hybridMultilevel"/>
    <w:tmpl w:val="B238A148"/>
    <w:lvl w:ilvl="0" w:tplc="A4F0FF38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E4EA5"/>
    <w:multiLevelType w:val="hybridMultilevel"/>
    <w:tmpl w:val="F7AAF8B4"/>
    <w:lvl w:ilvl="0" w:tplc="D9DA207E">
      <w:numFmt w:val="bullet"/>
      <w:lvlText w:val="-"/>
      <w:lvlJc w:val="left"/>
      <w:pPr>
        <w:ind w:left="308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4" w:hanging="360"/>
      </w:pPr>
      <w:rPr>
        <w:rFonts w:ascii="Wingdings" w:hAnsi="Wingdings" w:hint="default"/>
      </w:rPr>
    </w:lvl>
  </w:abstractNum>
  <w:abstractNum w:abstractNumId="22" w15:restartNumberingAfterBreak="0">
    <w:nsid w:val="3AE531AF"/>
    <w:multiLevelType w:val="multilevel"/>
    <w:tmpl w:val="2C425A7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D1A5F66"/>
    <w:multiLevelType w:val="hybridMultilevel"/>
    <w:tmpl w:val="7486B0A6"/>
    <w:lvl w:ilvl="0" w:tplc="73B0B250">
      <w:start w:val="1"/>
      <w:numFmt w:val="decimal"/>
      <w:lvlText w:val="15.%1"/>
      <w:lvlJc w:val="left"/>
      <w:pPr>
        <w:ind w:left="64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D9E1AF5"/>
    <w:multiLevelType w:val="hybridMultilevel"/>
    <w:tmpl w:val="30187CE4"/>
    <w:lvl w:ilvl="0" w:tplc="5C968078">
      <w:start w:val="1"/>
      <w:numFmt w:val="decimal"/>
      <w:lvlText w:val="16.%1"/>
      <w:lvlJc w:val="left"/>
      <w:pPr>
        <w:ind w:left="107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ABE4BC6E">
      <w:start w:val="1"/>
      <w:numFmt w:val="decimal"/>
      <w:lvlText w:val="1.%2"/>
      <w:lvlJc w:val="left"/>
      <w:pPr>
        <w:ind w:left="179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 w:tplc="C4163C28">
      <w:numFmt w:val="bullet"/>
      <w:lvlText w:val="-"/>
      <w:lvlJc w:val="left"/>
      <w:pPr>
        <w:ind w:left="2697" w:hanging="360"/>
      </w:pPr>
      <w:rPr>
        <w:rFonts w:ascii="Angsana New" w:eastAsia="Times New Roman" w:hAnsi="Angsana New" w:cs="Angsana New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F236717"/>
    <w:multiLevelType w:val="hybridMultilevel"/>
    <w:tmpl w:val="CADCDFA0"/>
    <w:lvl w:ilvl="0" w:tplc="A4F0FF38">
      <w:start w:val="1"/>
      <w:numFmt w:val="decimal"/>
      <w:lvlText w:val="23.%1"/>
      <w:lvlJc w:val="left"/>
      <w:pPr>
        <w:ind w:left="172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3FA71D0E"/>
    <w:multiLevelType w:val="hybridMultilevel"/>
    <w:tmpl w:val="D71492E6"/>
    <w:lvl w:ilvl="0" w:tplc="269471D0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F1D6A"/>
    <w:multiLevelType w:val="multilevel"/>
    <w:tmpl w:val="ABBE37BC"/>
    <w:lvl w:ilvl="0">
      <w:start w:val="3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01" w:hanging="375"/>
      </w:pPr>
      <w:rPr>
        <w:rFonts w:hint="default"/>
        <w:b/>
        <w:bCs/>
      </w:rPr>
    </w:lvl>
    <w:lvl w:ilvl="2">
      <w:start w:val="31"/>
      <w:numFmt w:val="decimal"/>
      <w:lvlText w:val="22.%3.1"/>
      <w:lvlJc w:val="left"/>
      <w:pPr>
        <w:ind w:left="157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50EF2EA3"/>
    <w:multiLevelType w:val="hybridMultilevel"/>
    <w:tmpl w:val="B01C9B28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54796"/>
    <w:multiLevelType w:val="hybridMultilevel"/>
    <w:tmpl w:val="9314D4B8"/>
    <w:lvl w:ilvl="0" w:tplc="76481A10">
      <w:start w:val="1"/>
      <w:numFmt w:val="decimal"/>
      <w:lvlText w:val="10.%1"/>
      <w:lvlJc w:val="left"/>
      <w:pPr>
        <w:ind w:left="144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0D5433"/>
    <w:multiLevelType w:val="hybridMultilevel"/>
    <w:tmpl w:val="831A1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44E83"/>
    <w:multiLevelType w:val="hybridMultilevel"/>
    <w:tmpl w:val="34481826"/>
    <w:lvl w:ilvl="0" w:tplc="4740E2A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 w15:restartNumberingAfterBreak="0">
    <w:nsid w:val="65721D20"/>
    <w:multiLevelType w:val="hybridMultilevel"/>
    <w:tmpl w:val="AD1ED460"/>
    <w:lvl w:ilvl="0" w:tplc="21B80984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E342B5"/>
    <w:multiLevelType w:val="hybridMultilevel"/>
    <w:tmpl w:val="7C94CF56"/>
    <w:lvl w:ilvl="0" w:tplc="DA86C9FC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34" w15:restartNumberingAfterBreak="0">
    <w:nsid w:val="72A919B6"/>
    <w:multiLevelType w:val="hybridMultilevel"/>
    <w:tmpl w:val="88B28EA0"/>
    <w:lvl w:ilvl="0" w:tplc="B3FC7EA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A14704"/>
    <w:multiLevelType w:val="hybridMultilevel"/>
    <w:tmpl w:val="77B6E60E"/>
    <w:lvl w:ilvl="0" w:tplc="277ABC90">
      <w:start w:val="31"/>
      <w:numFmt w:val="bullet"/>
      <w:lvlText w:val="-"/>
      <w:lvlJc w:val="left"/>
      <w:pPr>
        <w:ind w:left="4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36" w15:restartNumberingAfterBreak="0">
    <w:nsid w:val="79AF7EC9"/>
    <w:multiLevelType w:val="hybridMultilevel"/>
    <w:tmpl w:val="8A649BFE"/>
    <w:lvl w:ilvl="0" w:tplc="FFFFFFFF"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471893">
    <w:abstractNumId w:val="24"/>
  </w:num>
  <w:num w:numId="2" w16cid:durableId="1366173200">
    <w:abstractNumId w:val="6"/>
  </w:num>
  <w:num w:numId="3" w16cid:durableId="1500847796">
    <w:abstractNumId w:val="27"/>
  </w:num>
  <w:num w:numId="4" w16cid:durableId="1249579413">
    <w:abstractNumId w:val="22"/>
  </w:num>
  <w:num w:numId="5" w16cid:durableId="2241743">
    <w:abstractNumId w:val="8"/>
  </w:num>
  <w:num w:numId="6" w16cid:durableId="59207304">
    <w:abstractNumId w:val="13"/>
  </w:num>
  <w:num w:numId="7" w16cid:durableId="1200096">
    <w:abstractNumId w:val="28"/>
  </w:num>
  <w:num w:numId="8" w16cid:durableId="99570754">
    <w:abstractNumId w:val="30"/>
  </w:num>
  <w:num w:numId="9" w16cid:durableId="1265842866">
    <w:abstractNumId w:val="11"/>
  </w:num>
  <w:num w:numId="10" w16cid:durableId="2059546260">
    <w:abstractNumId w:val="31"/>
  </w:num>
  <w:num w:numId="11" w16cid:durableId="959261087">
    <w:abstractNumId w:val="33"/>
  </w:num>
  <w:num w:numId="12" w16cid:durableId="1795444727">
    <w:abstractNumId w:val="15"/>
  </w:num>
  <w:num w:numId="13" w16cid:durableId="1887911469">
    <w:abstractNumId w:val="9"/>
  </w:num>
  <w:num w:numId="14" w16cid:durableId="1847599236">
    <w:abstractNumId w:val="35"/>
  </w:num>
  <w:num w:numId="15" w16cid:durableId="2103798939">
    <w:abstractNumId w:val="5"/>
  </w:num>
  <w:num w:numId="16" w16cid:durableId="1514496584">
    <w:abstractNumId w:val="12"/>
  </w:num>
  <w:num w:numId="17" w16cid:durableId="224336145">
    <w:abstractNumId w:val="4"/>
  </w:num>
  <w:num w:numId="18" w16cid:durableId="1325428097">
    <w:abstractNumId w:val="16"/>
  </w:num>
  <w:num w:numId="19" w16cid:durableId="2115468432">
    <w:abstractNumId w:val="10"/>
  </w:num>
  <w:num w:numId="20" w16cid:durableId="824782197">
    <w:abstractNumId w:val="14"/>
  </w:num>
  <w:num w:numId="21" w16cid:durableId="1957447807">
    <w:abstractNumId w:val="36"/>
  </w:num>
  <w:num w:numId="22" w16cid:durableId="741875169">
    <w:abstractNumId w:val="19"/>
  </w:num>
  <w:num w:numId="23" w16cid:durableId="1026759254">
    <w:abstractNumId w:val="2"/>
  </w:num>
  <w:num w:numId="24" w16cid:durableId="1257982790">
    <w:abstractNumId w:val="3"/>
  </w:num>
  <w:num w:numId="25" w16cid:durableId="509835974">
    <w:abstractNumId w:val="29"/>
  </w:num>
  <w:num w:numId="26" w16cid:durableId="1029448660">
    <w:abstractNumId w:val="23"/>
  </w:num>
  <w:num w:numId="27" w16cid:durableId="1120414461">
    <w:abstractNumId w:val="32"/>
  </w:num>
  <w:num w:numId="28" w16cid:durableId="783622319">
    <w:abstractNumId w:val="26"/>
  </w:num>
  <w:num w:numId="29" w16cid:durableId="140735498">
    <w:abstractNumId w:val="1"/>
  </w:num>
  <w:num w:numId="30" w16cid:durableId="1851328937">
    <w:abstractNumId w:val="25"/>
  </w:num>
  <w:num w:numId="31" w16cid:durableId="183400522">
    <w:abstractNumId w:val="7"/>
  </w:num>
  <w:num w:numId="32" w16cid:durableId="524750334">
    <w:abstractNumId w:val="20"/>
  </w:num>
  <w:num w:numId="33" w16cid:durableId="1563249978">
    <w:abstractNumId w:val="21"/>
  </w:num>
  <w:num w:numId="34" w16cid:durableId="1852143554">
    <w:abstractNumId w:val="0"/>
  </w:num>
  <w:num w:numId="35" w16cid:durableId="1727141270">
    <w:abstractNumId w:val="34"/>
  </w:num>
  <w:num w:numId="36" w16cid:durableId="1667201285">
    <w:abstractNumId w:val="18"/>
  </w:num>
  <w:num w:numId="37" w16cid:durableId="81240686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064B"/>
    <w:rsid w:val="000014F2"/>
    <w:rsid w:val="000016BF"/>
    <w:rsid w:val="00001908"/>
    <w:rsid w:val="0000227C"/>
    <w:rsid w:val="00002976"/>
    <w:rsid w:val="00002CC2"/>
    <w:rsid w:val="00002CD2"/>
    <w:rsid w:val="000033C4"/>
    <w:rsid w:val="00004009"/>
    <w:rsid w:val="0000453D"/>
    <w:rsid w:val="00004E93"/>
    <w:rsid w:val="000051A5"/>
    <w:rsid w:val="00005A29"/>
    <w:rsid w:val="000061D4"/>
    <w:rsid w:val="000062B7"/>
    <w:rsid w:val="00006841"/>
    <w:rsid w:val="00006FAD"/>
    <w:rsid w:val="00007079"/>
    <w:rsid w:val="000079E6"/>
    <w:rsid w:val="00007CD3"/>
    <w:rsid w:val="000104DF"/>
    <w:rsid w:val="00010805"/>
    <w:rsid w:val="00010A5B"/>
    <w:rsid w:val="0001113F"/>
    <w:rsid w:val="0001132B"/>
    <w:rsid w:val="0001193A"/>
    <w:rsid w:val="00011DCD"/>
    <w:rsid w:val="000124EE"/>
    <w:rsid w:val="00013866"/>
    <w:rsid w:val="0001387F"/>
    <w:rsid w:val="00013FCD"/>
    <w:rsid w:val="00014DAF"/>
    <w:rsid w:val="00014E64"/>
    <w:rsid w:val="000155DB"/>
    <w:rsid w:val="000159EC"/>
    <w:rsid w:val="00015C97"/>
    <w:rsid w:val="000161DE"/>
    <w:rsid w:val="0001675C"/>
    <w:rsid w:val="00016816"/>
    <w:rsid w:val="00016A6B"/>
    <w:rsid w:val="00016B3D"/>
    <w:rsid w:val="00017A31"/>
    <w:rsid w:val="00017AFC"/>
    <w:rsid w:val="00017C00"/>
    <w:rsid w:val="00017FCA"/>
    <w:rsid w:val="00020262"/>
    <w:rsid w:val="0002085A"/>
    <w:rsid w:val="0002089E"/>
    <w:rsid w:val="00020D99"/>
    <w:rsid w:val="00021289"/>
    <w:rsid w:val="000218CA"/>
    <w:rsid w:val="00021C5A"/>
    <w:rsid w:val="00021F8B"/>
    <w:rsid w:val="00022FE2"/>
    <w:rsid w:val="00023CFC"/>
    <w:rsid w:val="0002497A"/>
    <w:rsid w:val="00024B88"/>
    <w:rsid w:val="00025544"/>
    <w:rsid w:val="0002593A"/>
    <w:rsid w:val="00027F04"/>
    <w:rsid w:val="00027F4F"/>
    <w:rsid w:val="00030059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6DF6"/>
    <w:rsid w:val="0003709E"/>
    <w:rsid w:val="0003726F"/>
    <w:rsid w:val="0003735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87D"/>
    <w:rsid w:val="00042DA9"/>
    <w:rsid w:val="00042F95"/>
    <w:rsid w:val="000430C1"/>
    <w:rsid w:val="000447DC"/>
    <w:rsid w:val="00045825"/>
    <w:rsid w:val="00045AF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21B"/>
    <w:rsid w:val="00057689"/>
    <w:rsid w:val="000578CB"/>
    <w:rsid w:val="0006001B"/>
    <w:rsid w:val="000601AF"/>
    <w:rsid w:val="00060345"/>
    <w:rsid w:val="00060F92"/>
    <w:rsid w:val="000612AA"/>
    <w:rsid w:val="00062059"/>
    <w:rsid w:val="00062CF7"/>
    <w:rsid w:val="00063664"/>
    <w:rsid w:val="00063A1E"/>
    <w:rsid w:val="00063C06"/>
    <w:rsid w:val="00064778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4CF"/>
    <w:rsid w:val="00067CCC"/>
    <w:rsid w:val="000708E7"/>
    <w:rsid w:val="000709FD"/>
    <w:rsid w:val="00071AEB"/>
    <w:rsid w:val="000729DC"/>
    <w:rsid w:val="00072FA9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1AB"/>
    <w:rsid w:val="00085223"/>
    <w:rsid w:val="0008598B"/>
    <w:rsid w:val="000869EB"/>
    <w:rsid w:val="000879C3"/>
    <w:rsid w:val="00087C2A"/>
    <w:rsid w:val="000902FB"/>
    <w:rsid w:val="00090335"/>
    <w:rsid w:val="00090548"/>
    <w:rsid w:val="00090642"/>
    <w:rsid w:val="0009118F"/>
    <w:rsid w:val="00091DAB"/>
    <w:rsid w:val="000927AF"/>
    <w:rsid w:val="000930AA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1B10"/>
    <w:rsid w:val="000A202A"/>
    <w:rsid w:val="000A2759"/>
    <w:rsid w:val="000A29C0"/>
    <w:rsid w:val="000A2E7C"/>
    <w:rsid w:val="000A3717"/>
    <w:rsid w:val="000A3F0A"/>
    <w:rsid w:val="000A45F6"/>
    <w:rsid w:val="000A4619"/>
    <w:rsid w:val="000A465A"/>
    <w:rsid w:val="000A46D7"/>
    <w:rsid w:val="000A4E2F"/>
    <w:rsid w:val="000A4E70"/>
    <w:rsid w:val="000A50F7"/>
    <w:rsid w:val="000A581F"/>
    <w:rsid w:val="000A5E55"/>
    <w:rsid w:val="000A60E8"/>
    <w:rsid w:val="000A64D4"/>
    <w:rsid w:val="000A65A1"/>
    <w:rsid w:val="000A67FD"/>
    <w:rsid w:val="000A6F0E"/>
    <w:rsid w:val="000A726A"/>
    <w:rsid w:val="000A7872"/>
    <w:rsid w:val="000B0F78"/>
    <w:rsid w:val="000B15A6"/>
    <w:rsid w:val="000B1F02"/>
    <w:rsid w:val="000B25EC"/>
    <w:rsid w:val="000B3E53"/>
    <w:rsid w:val="000B4696"/>
    <w:rsid w:val="000B471B"/>
    <w:rsid w:val="000B492F"/>
    <w:rsid w:val="000B4DEA"/>
    <w:rsid w:val="000B4E57"/>
    <w:rsid w:val="000B540F"/>
    <w:rsid w:val="000B5562"/>
    <w:rsid w:val="000B635A"/>
    <w:rsid w:val="000B7197"/>
    <w:rsid w:val="000B73D7"/>
    <w:rsid w:val="000C0C9A"/>
    <w:rsid w:val="000C1072"/>
    <w:rsid w:val="000C1357"/>
    <w:rsid w:val="000C22B7"/>
    <w:rsid w:val="000C2866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8A3"/>
    <w:rsid w:val="000C5A97"/>
    <w:rsid w:val="000C5FC4"/>
    <w:rsid w:val="000C64FB"/>
    <w:rsid w:val="000C66BB"/>
    <w:rsid w:val="000C67DC"/>
    <w:rsid w:val="000C6967"/>
    <w:rsid w:val="000C6AB6"/>
    <w:rsid w:val="000C6D0B"/>
    <w:rsid w:val="000C7679"/>
    <w:rsid w:val="000D00FF"/>
    <w:rsid w:val="000D0442"/>
    <w:rsid w:val="000D0571"/>
    <w:rsid w:val="000D0685"/>
    <w:rsid w:val="000D3A0F"/>
    <w:rsid w:val="000D48A3"/>
    <w:rsid w:val="000D4F13"/>
    <w:rsid w:val="000D54BB"/>
    <w:rsid w:val="000D60B8"/>
    <w:rsid w:val="000D6419"/>
    <w:rsid w:val="000D648B"/>
    <w:rsid w:val="000D655D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2B2F"/>
    <w:rsid w:val="000E2B34"/>
    <w:rsid w:val="000E2C6B"/>
    <w:rsid w:val="000E3184"/>
    <w:rsid w:val="000E39A8"/>
    <w:rsid w:val="000E3B11"/>
    <w:rsid w:val="000E3D86"/>
    <w:rsid w:val="000E3EEA"/>
    <w:rsid w:val="000E45E9"/>
    <w:rsid w:val="000E460A"/>
    <w:rsid w:val="000E5074"/>
    <w:rsid w:val="000E52C4"/>
    <w:rsid w:val="000E5542"/>
    <w:rsid w:val="000E5B47"/>
    <w:rsid w:val="000E5EB7"/>
    <w:rsid w:val="000E655D"/>
    <w:rsid w:val="000E6998"/>
    <w:rsid w:val="000E6C12"/>
    <w:rsid w:val="000E7564"/>
    <w:rsid w:val="000E7790"/>
    <w:rsid w:val="000E7943"/>
    <w:rsid w:val="000E7F05"/>
    <w:rsid w:val="000F02A1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C45"/>
    <w:rsid w:val="000F4D77"/>
    <w:rsid w:val="000F520C"/>
    <w:rsid w:val="000F53CF"/>
    <w:rsid w:val="000F55C8"/>
    <w:rsid w:val="000F56DB"/>
    <w:rsid w:val="000F5967"/>
    <w:rsid w:val="000F7730"/>
    <w:rsid w:val="001003E6"/>
    <w:rsid w:val="00100F1D"/>
    <w:rsid w:val="001012D1"/>
    <w:rsid w:val="00101B8F"/>
    <w:rsid w:val="00101ED1"/>
    <w:rsid w:val="00102DDE"/>
    <w:rsid w:val="00104D5C"/>
    <w:rsid w:val="001052FF"/>
    <w:rsid w:val="00105635"/>
    <w:rsid w:val="00105D64"/>
    <w:rsid w:val="001060AD"/>
    <w:rsid w:val="0010635C"/>
    <w:rsid w:val="0010706D"/>
    <w:rsid w:val="00107BD2"/>
    <w:rsid w:val="00111C1E"/>
    <w:rsid w:val="001121BF"/>
    <w:rsid w:val="00112C8D"/>
    <w:rsid w:val="00112DB2"/>
    <w:rsid w:val="00113156"/>
    <w:rsid w:val="00113B84"/>
    <w:rsid w:val="00113DFE"/>
    <w:rsid w:val="00115334"/>
    <w:rsid w:val="0011536D"/>
    <w:rsid w:val="00115C19"/>
    <w:rsid w:val="001166E0"/>
    <w:rsid w:val="001167AA"/>
    <w:rsid w:val="001174EF"/>
    <w:rsid w:val="00117929"/>
    <w:rsid w:val="00117A05"/>
    <w:rsid w:val="00117D9A"/>
    <w:rsid w:val="0012003B"/>
    <w:rsid w:val="001200FD"/>
    <w:rsid w:val="001201FF"/>
    <w:rsid w:val="00120383"/>
    <w:rsid w:val="00120476"/>
    <w:rsid w:val="001205D9"/>
    <w:rsid w:val="001209AA"/>
    <w:rsid w:val="00120F02"/>
    <w:rsid w:val="0012203A"/>
    <w:rsid w:val="00122A87"/>
    <w:rsid w:val="00122D05"/>
    <w:rsid w:val="001235DA"/>
    <w:rsid w:val="00123E2E"/>
    <w:rsid w:val="00124334"/>
    <w:rsid w:val="00125106"/>
    <w:rsid w:val="00125534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1F8A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94"/>
    <w:rsid w:val="001369A8"/>
    <w:rsid w:val="00136FA2"/>
    <w:rsid w:val="00137115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176F"/>
    <w:rsid w:val="00142134"/>
    <w:rsid w:val="00142694"/>
    <w:rsid w:val="00142753"/>
    <w:rsid w:val="001428CF"/>
    <w:rsid w:val="00144143"/>
    <w:rsid w:val="00144C6A"/>
    <w:rsid w:val="00145D86"/>
    <w:rsid w:val="00145FCE"/>
    <w:rsid w:val="001469D6"/>
    <w:rsid w:val="00146AEC"/>
    <w:rsid w:val="00146CFE"/>
    <w:rsid w:val="00147372"/>
    <w:rsid w:val="00150754"/>
    <w:rsid w:val="00150BA7"/>
    <w:rsid w:val="00151099"/>
    <w:rsid w:val="001510E5"/>
    <w:rsid w:val="0015198F"/>
    <w:rsid w:val="00153618"/>
    <w:rsid w:val="00154038"/>
    <w:rsid w:val="00154A1C"/>
    <w:rsid w:val="00155795"/>
    <w:rsid w:val="00155861"/>
    <w:rsid w:val="001562A6"/>
    <w:rsid w:val="0015709D"/>
    <w:rsid w:val="00157A06"/>
    <w:rsid w:val="00160C60"/>
    <w:rsid w:val="00160FE6"/>
    <w:rsid w:val="0016101F"/>
    <w:rsid w:val="00161599"/>
    <w:rsid w:val="0016175B"/>
    <w:rsid w:val="00161872"/>
    <w:rsid w:val="00161EF1"/>
    <w:rsid w:val="0016289A"/>
    <w:rsid w:val="00163522"/>
    <w:rsid w:val="001638E5"/>
    <w:rsid w:val="00163A88"/>
    <w:rsid w:val="00163C04"/>
    <w:rsid w:val="001650F9"/>
    <w:rsid w:val="00166518"/>
    <w:rsid w:val="001669E1"/>
    <w:rsid w:val="00166FF2"/>
    <w:rsid w:val="00167667"/>
    <w:rsid w:val="00167B6E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AE2"/>
    <w:rsid w:val="00173C56"/>
    <w:rsid w:val="00173E62"/>
    <w:rsid w:val="00173F1F"/>
    <w:rsid w:val="001741DE"/>
    <w:rsid w:val="0017439E"/>
    <w:rsid w:val="00175ADF"/>
    <w:rsid w:val="00175D06"/>
    <w:rsid w:val="00175DA6"/>
    <w:rsid w:val="00176DA1"/>
    <w:rsid w:val="00177747"/>
    <w:rsid w:val="00177886"/>
    <w:rsid w:val="00180427"/>
    <w:rsid w:val="0018104A"/>
    <w:rsid w:val="001812E3"/>
    <w:rsid w:val="00181B16"/>
    <w:rsid w:val="00181D97"/>
    <w:rsid w:val="00182534"/>
    <w:rsid w:val="00182D8E"/>
    <w:rsid w:val="00182DCC"/>
    <w:rsid w:val="00182DDB"/>
    <w:rsid w:val="00182F71"/>
    <w:rsid w:val="00183601"/>
    <w:rsid w:val="00183B42"/>
    <w:rsid w:val="00184C3E"/>
    <w:rsid w:val="00184CFB"/>
    <w:rsid w:val="0018536F"/>
    <w:rsid w:val="001854DA"/>
    <w:rsid w:val="00185833"/>
    <w:rsid w:val="0018694C"/>
    <w:rsid w:val="00186E2B"/>
    <w:rsid w:val="00187D44"/>
    <w:rsid w:val="00187E35"/>
    <w:rsid w:val="001901CC"/>
    <w:rsid w:val="001902FA"/>
    <w:rsid w:val="001907D2"/>
    <w:rsid w:val="0019090D"/>
    <w:rsid w:val="001917BF"/>
    <w:rsid w:val="00191902"/>
    <w:rsid w:val="00191925"/>
    <w:rsid w:val="00191E5B"/>
    <w:rsid w:val="00192065"/>
    <w:rsid w:val="0019229C"/>
    <w:rsid w:val="001925A4"/>
    <w:rsid w:val="001927B8"/>
    <w:rsid w:val="001931D4"/>
    <w:rsid w:val="0019473D"/>
    <w:rsid w:val="001956F0"/>
    <w:rsid w:val="001958B8"/>
    <w:rsid w:val="00195BB7"/>
    <w:rsid w:val="001964FD"/>
    <w:rsid w:val="00196533"/>
    <w:rsid w:val="001966CD"/>
    <w:rsid w:val="00196CFB"/>
    <w:rsid w:val="001970A3"/>
    <w:rsid w:val="0019748B"/>
    <w:rsid w:val="001979A2"/>
    <w:rsid w:val="001A044E"/>
    <w:rsid w:val="001A048C"/>
    <w:rsid w:val="001A0C04"/>
    <w:rsid w:val="001A1842"/>
    <w:rsid w:val="001A1BD9"/>
    <w:rsid w:val="001A2BBE"/>
    <w:rsid w:val="001A2E05"/>
    <w:rsid w:val="001A3368"/>
    <w:rsid w:val="001A3447"/>
    <w:rsid w:val="001A375B"/>
    <w:rsid w:val="001A3BCA"/>
    <w:rsid w:val="001A3C18"/>
    <w:rsid w:val="001A4090"/>
    <w:rsid w:val="001A41A9"/>
    <w:rsid w:val="001A467D"/>
    <w:rsid w:val="001A5CF8"/>
    <w:rsid w:val="001A60DE"/>
    <w:rsid w:val="001A6A50"/>
    <w:rsid w:val="001A76D6"/>
    <w:rsid w:val="001A7A89"/>
    <w:rsid w:val="001B018B"/>
    <w:rsid w:val="001B01A6"/>
    <w:rsid w:val="001B0ADC"/>
    <w:rsid w:val="001B22E2"/>
    <w:rsid w:val="001B23C6"/>
    <w:rsid w:val="001B2A4A"/>
    <w:rsid w:val="001B2A73"/>
    <w:rsid w:val="001B3BB1"/>
    <w:rsid w:val="001B3EDB"/>
    <w:rsid w:val="001B3FC9"/>
    <w:rsid w:val="001B4310"/>
    <w:rsid w:val="001B60F8"/>
    <w:rsid w:val="001B73AD"/>
    <w:rsid w:val="001B7E4A"/>
    <w:rsid w:val="001C0A3E"/>
    <w:rsid w:val="001C15B4"/>
    <w:rsid w:val="001C1627"/>
    <w:rsid w:val="001C17D4"/>
    <w:rsid w:val="001C1EC6"/>
    <w:rsid w:val="001C2097"/>
    <w:rsid w:val="001C2205"/>
    <w:rsid w:val="001C2520"/>
    <w:rsid w:val="001C3023"/>
    <w:rsid w:val="001C30EF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2005"/>
    <w:rsid w:val="001D2D72"/>
    <w:rsid w:val="001D3255"/>
    <w:rsid w:val="001D3933"/>
    <w:rsid w:val="001D3F77"/>
    <w:rsid w:val="001D432F"/>
    <w:rsid w:val="001D4BA5"/>
    <w:rsid w:val="001D4DC1"/>
    <w:rsid w:val="001D58FA"/>
    <w:rsid w:val="001D5926"/>
    <w:rsid w:val="001D6173"/>
    <w:rsid w:val="001D6A79"/>
    <w:rsid w:val="001D6CF4"/>
    <w:rsid w:val="001D6EBD"/>
    <w:rsid w:val="001D70C2"/>
    <w:rsid w:val="001D70CF"/>
    <w:rsid w:val="001D73BF"/>
    <w:rsid w:val="001D780A"/>
    <w:rsid w:val="001D7A85"/>
    <w:rsid w:val="001D7A94"/>
    <w:rsid w:val="001D7B22"/>
    <w:rsid w:val="001E00C9"/>
    <w:rsid w:val="001E059E"/>
    <w:rsid w:val="001E0776"/>
    <w:rsid w:val="001E0AC4"/>
    <w:rsid w:val="001E0E42"/>
    <w:rsid w:val="001E1F20"/>
    <w:rsid w:val="001E2229"/>
    <w:rsid w:val="001E2669"/>
    <w:rsid w:val="001E3590"/>
    <w:rsid w:val="001E35F7"/>
    <w:rsid w:val="001E48B6"/>
    <w:rsid w:val="001E5A92"/>
    <w:rsid w:val="001E5D86"/>
    <w:rsid w:val="001E690E"/>
    <w:rsid w:val="001E6D5E"/>
    <w:rsid w:val="001E71B2"/>
    <w:rsid w:val="001E728C"/>
    <w:rsid w:val="001E745F"/>
    <w:rsid w:val="001E7727"/>
    <w:rsid w:val="001F05BF"/>
    <w:rsid w:val="001F0698"/>
    <w:rsid w:val="001F1A8F"/>
    <w:rsid w:val="001F23F3"/>
    <w:rsid w:val="001F2435"/>
    <w:rsid w:val="001F2672"/>
    <w:rsid w:val="001F349A"/>
    <w:rsid w:val="001F44D1"/>
    <w:rsid w:val="001F4F6F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1535"/>
    <w:rsid w:val="002020C6"/>
    <w:rsid w:val="00202238"/>
    <w:rsid w:val="002022C0"/>
    <w:rsid w:val="002022E9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BA5"/>
    <w:rsid w:val="00204FE8"/>
    <w:rsid w:val="00205498"/>
    <w:rsid w:val="00206718"/>
    <w:rsid w:val="0020699A"/>
    <w:rsid w:val="00207479"/>
    <w:rsid w:val="002074CD"/>
    <w:rsid w:val="00207CE9"/>
    <w:rsid w:val="002104D0"/>
    <w:rsid w:val="0021064F"/>
    <w:rsid w:val="00210B04"/>
    <w:rsid w:val="00210DFA"/>
    <w:rsid w:val="00211A0A"/>
    <w:rsid w:val="00212285"/>
    <w:rsid w:val="00212787"/>
    <w:rsid w:val="0021340A"/>
    <w:rsid w:val="0021343B"/>
    <w:rsid w:val="002138D7"/>
    <w:rsid w:val="00213F34"/>
    <w:rsid w:val="00214C43"/>
    <w:rsid w:val="00215701"/>
    <w:rsid w:val="00215948"/>
    <w:rsid w:val="00215BA0"/>
    <w:rsid w:val="00215FBC"/>
    <w:rsid w:val="00216098"/>
    <w:rsid w:val="002161EC"/>
    <w:rsid w:val="0021661C"/>
    <w:rsid w:val="00216890"/>
    <w:rsid w:val="00216A3B"/>
    <w:rsid w:val="00216ACD"/>
    <w:rsid w:val="00217BC0"/>
    <w:rsid w:val="00220225"/>
    <w:rsid w:val="00220297"/>
    <w:rsid w:val="00221BF7"/>
    <w:rsid w:val="00223761"/>
    <w:rsid w:val="00223BF8"/>
    <w:rsid w:val="002242B1"/>
    <w:rsid w:val="00224483"/>
    <w:rsid w:val="00224783"/>
    <w:rsid w:val="00226634"/>
    <w:rsid w:val="00226CD1"/>
    <w:rsid w:val="00227388"/>
    <w:rsid w:val="00227C54"/>
    <w:rsid w:val="00230644"/>
    <w:rsid w:val="0023115A"/>
    <w:rsid w:val="002312B8"/>
    <w:rsid w:val="0023193D"/>
    <w:rsid w:val="00231A41"/>
    <w:rsid w:val="00232432"/>
    <w:rsid w:val="00232DB3"/>
    <w:rsid w:val="00232EE5"/>
    <w:rsid w:val="002339E7"/>
    <w:rsid w:val="002346EA"/>
    <w:rsid w:val="00234EE6"/>
    <w:rsid w:val="00235205"/>
    <w:rsid w:val="00235A73"/>
    <w:rsid w:val="00235B71"/>
    <w:rsid w:val="00235E21"/>
    <w:rsid w:val="00236A63"/>
    <w:rsid w:val="00236D82"/>
    <w:rsid w:val="00236E7A"/>
    <w:rsid w:val="002378C2"/>
    <w:rsid w:val="00237DF8"/>
    <w:rsid w:val="00237E0E"/>
    <w:rsid w:val="00240235"/>
    <w:rsid w:val="0024060E"/>
    <w:rsid w:val="00240DC9"/>
    <w:rsid w:val="002410BA"/>
    <w:rsid w:val="002415DB"/>
    <w:rsid w:val="00241654"/>
    <w:rsid w:val="00241B29"/>
    <w:rsid w:val="00241B8D"/>
    <w:rsid w:val="00241C8F"/>
    <w:rsid w:val="00242020"/>
    <w:rsid w:val="00242163"/>
    <w:rsid w:val="00243196"/>
    <w:rsid w:val="00243FD6"/>
    <w:rsid w:val="0024452B"/>
    <w:rsid w:val="0024471D"/>
    <w:rsid w:val="00244B60"/>
    <w:rsid w:val="00244FEE"/>
    <w:rsid w:val="00246335"/>
    <w:rsid w:val="002466B7"/>
    <w:rsid w:val="0024682F"/>
    <w:rsid w:val="00246FDB"/>
    <w:rsid w:val="0024771B"/>
    <w:rsid w:val="00247A10"/>
    <w:rsid w:val="00247F8D"/>
    <w:rsid w:val="00250020"/>
    <w:rsid w:val="002502F2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55F3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62B"/>
    <w:rsid w:val="00272914"/>
    <w:rsid w:val="00273101"/>
    <w:rsid w:val="002754BD"/>
    <w:rsid w:val="00275669"/>
    <w:rsid w:val="00275886"/>
    <w:rsid w:val="002758B2"/>
    <w:rsid w:val="00275CEE"/>
    <w:rsid w:val="0027638A"/>
    <w:rsid w:val="002766B8"/>
    <w:rsid w:val="00276D7C"/>
    <w:rsid w:val="002771D9"/>
    <w:rsid w:val="0027727D"/>
    <w:rsid w:val="002772B4"/>
    <w:rsid w:val="002774FF"/>
    <w:rsid w:val="0027774A"/>
    <w:rsid w:val="00277A3F"/>
    <w:rsid w:val="00280115"/>
    <w:rsid w:val="002810D8"/>
    <w:rsid w:val="002816C5"/>
    <w:rsid w:val="002829AC"/>
    <w:rsid w:val="00282FB5"/>
    <w:rsid w:val="00282FC3"/>
    <w:rsid w:val="002836F6"/>
    <w:rsid w:val="00283E60"/>
    <w:rsid w:val="00283E6F"/>
    <w:rsid w:val="00284013"/>
    <w:rsid w:val="00284177"/>
    <w:rsid w:val="00285221"/>
    <w:rsid w:val="00285412"/>
    <w:rsid w:val="0028631B"/>
    <w:rsid w:val="00286BAA"/>
    <w:rsid w:val="0028725C"/>
    <w:rsid w:val="00287F91"/>
    <w:rsid w:val="00290302"/>
    <w:rsid w:val="002920E1"/>
    <w:rsid w:val="00292908"/>
    <w:rsid w:val="002929FA"/>
    <w:rsid w:val="00292B41"/>
    <w:rsid w:val="002931B1"/>
    <w:rsid w:val="00293696"/>
    <w:rsid w:val="0029400C"/>
    <w:rsid w:val="0029449B"/>
    <w:rsid w:val="002949D5"/>
    <w:rsid w:val="00294CE8"/>
    <w:rsid w:val="002957EB"/>
    <w:rsid w:val="00295CEB"/>
    <w:rsid w:val="00295FA9"/>
    <w:rsid w:val="00296170"/>
    <w:rsid w:val="002969B7"/>
    <w:rsid w:val="00296AC0"/>
    <w:rsid w:val="0029736A"/>
    <w:rsid w:val="00297D9C"/>
    <w:rsid w:val="002A0078"/>
    <w:rsid w:val="002A0489"/>
    <w:rsid w:val="002A04BE"/>
    <w:rsid w:val="002A0A30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488"/>
    <w:rsid w:val="002A5579"/>
    <w:rsid w:val="002A59E5"/>
    <w:rsid w:val="002A5CCE"/>
    <w:rsid w:val="002A737F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5941"/>
    <w:rsid w:val="002B6F18"/>
    <w:rsid w:val="002B758F"/>
    <w:rsid w:val="002B78D5"/>
    <w:rsid w:val="002C01C3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24"/>
    <w:rsid w:val="002C427F"/>
    <w:rsid w:val="002C4812"/>
    <w:rsid w:val="002C6728"/>
    <w:rsid w:val="002C69B2"/>
    <w:rsid w:val="002C6A3E"/>
    <w:rsid w:val="002C6B20"/>
    <w:rsid w:val="002C6EB6"/>
    <w:rsid w:val="002C79BC"/>
    <w:rsid w:val="002C79E2"/>
    <w:rsid w:val="002D146A"/>
    <w:rsid w:val="002D14FA"/>
    <w:rsid w:val="002D1A94"/>
    <w:rsid w:val="002D1D7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43"/>
    <w:rsid w:val="002D51F8"/>
    <w:rsid w:val="002D52F9"/>
    <w:rsid w:val="002D5338"/>
    <w:rsid w:val="002D584A"/>
    <w:rsid w:val="002D5939"/>
    <w:rsid w:val="002D6466"/>
    <w:rsid w:val="002D6DC7"/>
    <w:rsid w:val="002D7204"/>
    <w:rsid w:val="002D73E7"/>
    <w:rsid w:val="002D7E0E"/>
    <w:rsid w:val="002E0584"/>
    <w:rsid w:val="002E2329"/>
    <w:rsid w:val="002E242E"/>
    <w:rsid w:val="002E2470"/>
    <w:rsid w:val="002E2502"/>
    <w:rsid w:val="002E2727"/>
    <w:rsid w:val="002E273B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318"/>
    <w:rsid w:val="002E763B"/>
    <w:rsid w:val="002E7AB0"/>
    <w:rsid w:val="002F04D2"/>
    <w:rsid w:val="002F059B"/>
    <w:rsid w:val="002F06C1"/>
    <w:rsid w:val="002F072E"/>
    <w:rsid w:val="002F0A33"/>
    <w:rsid w:val="002F1CAB"/>
    <w:rsid w:val="002F1DAB"/>
    <w:rsid w:val="002F2625"/>
    <w:rsid w:val="002F3A65"/>
    <w:rsid w:val="002F3B9B"/>
    <w:rsid w:val="002F3FB7"/>
    <w:rsid w:val="002F4DB8"/>
    <w:rsid w:val="002F546E"/>
    <w:rsid w:val="002F6049"/>
    <w:rsid w:val="002F6D63"/>
    <w:rsid w:val="002F6E1B"/>
    <w:rsid w:val="002F74DD"/>
    <w:rsid w:val="002F7BC9"/>
    <w:rsid w:val="00300993"/>
    <w:rsid w:val="00301289"/>
    <w:rsid w:val="003028DF"/>
    <w:rsid w:val="003031F8"/>
    <w:rsid w:val="003034F2"/>
    <w:rsid w:val="003034F9"/>
    <w:rsid w:val="00303930"/>
    <w:rsid w:val="00304307"/>
    <w:rsid w:val="00304703"/>
    <w:rsid w:val="00304840"/>
    <w:rsid w:val="003048F1"/>
    <w:rsid w:val="00304A9C"/>
    <w:rsid w:val="00304CA9"/>
    <w:rsid w:val="00304EA0"/>
    <w:rsid w:val="00304F24"/>
    <w:rsid w:val="00305299"/>
    <w:rsid w:val="00305516"/>
    <w:rsid w:val="00305D33"/>
    <w:rsid w:val="00305F7A"/>
    <w:rsid w:val="00306003"/>
    <w:rsid w:val="00306338"/>
    <w:rsid w:val="003063B1"/>
    <w:rsid w:val="003066A4"/>
    <w:rsid w:val="00306C36"/>
    <w:rsid w:val="00306EA1"/>
    <w:rsid w:val="00310112"/>
    <w:rsid w:val="003104E0"/>
    <w:rsid w:val="00310B3F"/>
    <w:rsid w:val="003112BC"/>
    <w:rsid w:val="00311349"/>
    <w:rsid w:val="00311412"/>
    <w:rsid w:val="003115A8"/>
    <w:rsid w:val="003116AB"/>
    <w:rsid w:val="00312188"/>
    <w:rsid w:val="00312323"/>
    <w:rsid w:val="00312488"/>
    <w:rsid w:val="003126B7"/>
    <w:rsid w:val="00312ABF"/>
    <w:rsid w:val="00312D02"/>
    <w:rsid w:val="00314249"/>
    <w:rsid w:val="0031458B"/>
    <w:rsid w:val="0031466B"/>
    <w:rsid w:val="00314946"/>
    <w:rsid w:val="003150DB"/>
    <w:rsid w:val="003151EA"/>
    <w:rsid w:val="00315687"/>
    <w:rsid w:val="00315D23"/>
    <w:rsid w:val="003160F5"/>
    <w:rsid w:val="00316758"/>
    <w:rsid w:val="00316E03"/>
    <w:rsid w:val="00317015"/>
    <w:rsid w:val="00317FA1"/>
    <w:rsid w:val="003206B5"/>
    <w:rsid w:val="0032080A"/>
    <w:rsid w:val="00320D84"/>
    <w:rsid w:val="00321ACB"/>
    <w:rsid w:val="00321DEF"/>
    <w:rsid w:val="003223C0"/>
    <w:rsid w:val="003227C7"/>
    <w:rsid w:val="003228F1"/>
    <w:rsid w:val="003229D8"/>
    <w:rsid w:val="00322CA9"/>
    <w:rsid w:val="00323017"/>
    <w:rsid w:val="00323CA0"/>
    <w:rsid w:val="00324393"/>
    <w:rsid w:val="003247FC"/>
    <w:rsid w:val="00324BA6"/>
    <w:rsid w:val="003252D9"/>
    <w:rsid w:val="0032565A"/>
    <w:rsid w:val="003257B5"/>
    <w:rsid w:val="003259AA"/>
    <w:rsid w:val="00325C3A"/>
    <w:rsid w:val="0032632B"/>
    <w:rsid w:val="00326D60"/>
    <w:rsid w:val="00330B00"/>
    <w:rsid w:val="00330BDC"/>
    <w:rsid w:val="00331B6E"/>
    <w:rsid w:val="0033208D"/>
    <w:rsid w:val="003320C1"/>
    <w:rsid w:val="003320E7"/>
    <w:rsid w:val="0033215A"/>
    <w:rsid w:val="003326B5"/>
    <w:rsid w:val="00333262"/>
    <w:rsid w:val="00333A1E"/>
    <w:rsid w:val="00333D62"/>
    <w:rsid w:val="00333F3E"/>
    <w:rsid w:val="003342A1"/>
    <w:rsid w:val="00334308"/>
    <w:rsid w:val="00334623"/>
    <w:rsid w:val="0033524A"/>
    <w:rsid w:val="003358B6"/>
    <w:rsid w:val="00335B63"/>
    <w:rsid w:val="0033642C"/>
    <w:rsid w:val="00337613"/>
    <w:rsid w:val="00337B8B"/>
    <w:rsid w:val="00337BB9"/>
    <w:rsid w:val="00340365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7A5C"/>
    <w:rsid w:val="00347BD6"/>
    <w:rsid w:val="00347BFA"/>
    <w:rsid w:val="00350848"/>
    <w:rsid w:val="003508E2"/>
    <w:rsid w:val="003511E8"/>
    <w:rsid w:val="0035136F"/>
    <w:rsid w:val="00351843"/>
    <w:rsid w:val="00351F79"/>
    <w:rsid w:val="00352069"/>
    <w:rsid w:val="00352258"/>
    <w:rsid w:val="003527D3"/>
    <w:rsid w:val="00352961"/>
    <w:rsid w:val="00352972"/>
    <w:rsid w:val="003535F3"/>
    <w:rsid w:val="00353B0B"/>
    <w:rsid w:val="0035413E"/>
    <w:rsid w:val="003548EB"/>
    <w:rsid w:val="0035542C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BD8"/>
    <w:rsid w:val="00364F2C"/>
    <w:rsid w:val="00365D33"/>
    <w:rsid w:val="00366943"/>
    <w:rsid w:val="00366F12"/>
    <w:rsid w:val="00367206"/>
    <w:rsid w:val="00367571"/>
    <w:rsid w:val="00367989"/>
    <w:rsid w:val="00367E8C"/>
    <w:rsid w:val="00370339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77B92"/>
    <w:rsid w:val="00380E68"/>
    <w:rsid w:val="00381212"/>
    <w:rsid w:val="003818E7"/>
    <w:rsid w:val="00381998"/>
    <w:rsid w:val="003823A3"/>
    <w:rsid w:val="0038279C"/>
    <w:rsid w:val="003827D1"/>
    <w:rsid w:val="00383CAC"/>
    <w:rsid w:val="00383F40"/>
    <w:rsid w:val="00384260"/>
    <w:rsid w:val="00384537"/>
    <w:rsid w:val="003845FD"/>
    <w:rsid w:val="003848D8"/>
    <w:rsid w:val="00384E8C"/>
    <w:rsid w:val="00385455"/>
    <w:rsid w:val="00385895"/>
    <w:rsid w:val="00386C3E"/>
    <w:rsid w:val="00386CBD"/>
    <w:rsid w:val="0038701B"/>
    <w:rsid w:val="003875D5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235"/>
    <w:rsid w:val="00394A0D"/>
    <w:rsid w:val="00394CDD"/>
    <w:rsid w:val="00394D42"/>
    <w:rsid w:val="003950FA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654"/>
    <w:rsid w:val="003A7FE6"/>
    <w:rsid w:val="003B17AF"/>
    <w:rsid w:val="003B1E70"/>
    <w:rsid w:val="003B201C"/>
    <w:rsid w:val="003B2C8C"/>
    <w:rsid w:val="003B336D"/>
    <w:rsid w:val="003B339F"/>
    <w:rsid w:val="003B3806"/>
    <w:rsid w:val="003B46B7"/>
    <w:rsid w:val="003B4A5A"/>
    <w:rsid w:val="003B4C65"/>
    <w:rsid w:val="003B4CD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6B2"/>
    <w:rsid w:val="003C0AB7"/>
    <w:rsid w:val="003C1290"/>
    <w:rsid w:val="003C158F"/>
    <w:rsid w:val="003C174E"/>
    <w:rsid w:val="003C1864"/>
    <w:rsid w:val="003C1A27"/>
    <w:rsid w:val="003C1A65"/>
    <w:rsid w:val="003C2D36"/>
    <w:rsid w:val="003C4264"/>
    <w:rsid w:val="003C484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A52"/>
    <w:rsid w:val="003C7CB3"/>
    <w:rsid w:val="003C7D5C"/>
    <w:rsid w:val="003C7E2E"/>
    <w:rsid w:val="003D0561"/>
    <w:rsid w:val="003D08C8"/>
    <w:rsid w:val="003D0A90"/>
    <w:rsid w:val="003D0F44"/>
    <w:rsid w:val="003D0FBE"/>
    <w:rsid w:val="003D20F5"/>
    <w:rsid w:val="003D2824"/>
    <w:rsid w:val="003D3048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1D6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02A"/>
    <w:rsid w:val="003E45C7"/>
    <w:rsid w:val="003E4837"/>
    <w:rsid w:val="003E4CD9"/>
    <w:rsid w:val="003E4D84"/>
    <w:rsid w:val="003E6B4F"/>
    <w:rsid w:val="003E7169"/>
    <w:rsid w:val="003E75B4"/>
    <w:rsid w:val="003F016E"/>
    <w:rsid w:val="003F01A4"/>
    <w:rsid w:val="003F02C1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3B06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3F7189"/>
    <w:rsid w:val="0040155B"/>
    <w:rsid w:val="004017CB"/>
    <w:rsid w:val="0040199F"/>
    <w:rsid w:val="00401BA7"/>
    <w:rsid w:val="00401FCD"/>
    <w:rsid w:val="004029DE"/>
    <w:rsid w:val="00403309"/>
    <w:rsid w:val="00403786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07734"/>
    <w:rsid w:val="00410439"/>
    <w:rsid w:val="00410864"/>
    <w:rsid w:val="0041096F"/>
    <w:rsid w:val="00410BAD"/>
    <w:rsid w:val="00410FFC"/>
    <w:rsid w:val="004123B5"/>
    <w:rsid w:val="004123FF"/>
    <w:rsid w:val="00412CE4"/>
    <w:rsid w:val="00412E5A"/>
    <w:rsid w:val="00413D59"/>
    <w:rsid w:val="00413E5E"/>
    <w:rsid w:val="00414870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2FE"/>
    <w:rsid w:val="004256A2"/>
    <w:rsid w:val="00425C60"/>
    <w:rsid w:val="00425F3B"/>
    <w:rsid w:val="00425FC8"/>
    <w:rsid w:val="00426A1F"/>
    <w:rsid w:val="00426A66"/>
    <w:rsid w:val="00426EF3"/>
    <w:rsid w:val="004276AB"/>
    <w:rsid w:val="00430128"/>
    <w:rsid w:val="00430F7A"/>
    <w:rsid w:val="004312A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3DDF"/>
    <w:rsid w:val="00434595"/>
    <w:rsid w:val="00435068"/>
    <w:rsid w:val="00435468"/>
    <w:rsid w:val="00436537"/>
    <w:rsid w:val="00436845"/>
    <w:rsid w:val="00436D73"/>
    <w:rsid w:val="0043745A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1C4F"/>
    <w:rsid w:val="00441E78"/>
    <w:rsid w:val="00442469"/>
    <w:rsid w:val="00442713"/>
    <w:rsid w:val="00442841"/>
    <w:rsid w:val="00443B6E"/>
    <w:rsid w:val="00444CD8"/>
    <w:rsid w:val="004454E3"/>
    <w:rsid w:val="00445BD0"/>
    <w:rsid w:val="00446273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53D"/>
    <w:rsid w:val="00451D2C"/>
    <w:rsid w:val="00452250"/>
    <w:rsid w:val="0045231E"/>
    <w:rsid w:val="0045265E"/>
    <w:rsid w:val="004526FE"/>
    <w:rsid w:val="004528BC"/>
    <w:rsid w:val="00452E74"/>
    <w:rsid w:val="00453E72"/>
    <w:rsid w:val="0045463A"/>
    <w:rsid w:val="00454921"/>
    <w:rsid w:val="00454DED"/>
    <w:rsid w:val="0045764F"/>
    <w:rsid w:val="00457D9C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5D44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4ED2"/>
    <w:rsid w:val="00475078"/>
    <w:rsid w:val="004757B2"/>
    <w:rsid w:val="00475A0F"/>
    <w:rsid w:val="00475F98"/>
    <w:rsid w:val="0047630E"/>
    <w:rsid w:val="004763BE"/>
    <w:rsid w:val="004763DE"/>
    <w:rsid w:val="00476813"/>
    <w:rsid w:val="00476EBF"/>
    <w:rsid w:val="0047724E"/>
    <w:rsid w:val="004778E9"/>
    <w:rsid w:val="00480C47"/>
    <w:rsid w:val="00480EBA"/>
    <w:rsid w:val="004815B9"/>
    <w:rsid w:val="0048160E"/>
    <w:rsid w:val="00481CB0"/>
    <w:rsid w:val="00481E0C"/>
    <w:rsid w:val="00481F96"/>
    <w:rsid w:val="00482050"/>
    <w:rsid w:val="00482217"/>
    <w:rsid w:val="004830B9"/>
    <w:rsid w:val="0048317D"/>
    <w:rsid w:val="004833B1"/>
    <w:rsid w:val="00483D4E"/>
    <w:rsid w:val="00484E71"/>
    <w:rsid w:val="004855FD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835"/>
    <w:rsid w:val="00494EAB"/>
    <w:rsid w:val="0049500C"/>
    <w:rsid w:val="00495D3D"/>
    <w:rsid w:val="00495E02"/>
    <w:rsid w:val="00496182"/>
    <w:rsid w:val="004968B3"/>
    <w:rsid w:val="004A032B"/>
    <w:rsid w:val="004A0744"/>
    <w:rsid w:val="004A1133"/>
    <w:rsid w:val="004A1729"/>
    <w:rsid w:val="004A2380"/>
    <w:rsid w:val="004A379E"/>
    <w:rsid w:val="004A3917"/>
    <w:rsid w:val="004A4316"/>
    <w:rsid w:val="004A50F8"/>
    <w:rsid w:val="004A6DB4"/>
    <w:rsid w:val="004A7F3D"/>
    <w:rsid w:val="004B00C2"/>
    <w:rsid w:val="004B021F"/>
    <w:rsid w:val="004B0C62"/>
    <w:rsid w:val="004B1543"/>
    <w:rsid w:val="004B26C4"/>
    <w:rsid w:val="004B2D2F"/>
    <w:rsid w:val="004B30A5"/>
    <w:rsid w:val="004B30E6"/>
    <w:rsid w:val="004B330F"/>
    <w:rsid w:val="004B3A5E"/>
    <w:rsid w:val="004B3B3D"/>
    <w:rsid w:val="004B3C02"/>
    <w:rsid w:val="004B506D"/>
    <w:rsid w:val="004B52B1"/>
    <w:rsid w:val="004B57B6"/>
    <w:rsid w:val="004B5C39"/>
    <w:rsid w:val="004B7170"/>
    <w:rsid w:val="004B7454"/>
    <w:rsid w:val="004B7531"/>
    <w:rsid w:val="004B778C"/>
    <w:rsid w:val="004B7E53"/>
    <w:rsid w:val="004B7FEE"/>
    <w:rsid w:val="004C0DF7"/>
    <w:rsid w:val="004C0FCC"/>
    <w:rsid w:val="004C1194"/>
    <w:rsid w:val="004C16DD"/>
    <w:rsid w:val="004C1CA6"/>
    <w:rsid w:val="004C1E4C"/>
    <w:rsid w:val="004C2060"/>
    <w:rsid w:val="004C3243"/>
    <w:rsid w:val="004C39DA"/>
    <w:rsid w:val="004C415C"/>
    <w:rsid w:val="004C6F8F"/>
    <w:rsid w:val="004C72B8"/>
    <w:rsid w:val="004C7F12"/>
    <w:rsid w:val="004D190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70B"/>
    <w:rsid w:val="004D6BFC"/>
    <w:rsid w:val="004D6DBD"/>
    <w:rsid w:val="004D7F5C"/>
    <w:rsid w:val="004E18F1"/>
    <w:rsid w:val="004E1C5D"/>
    <w:rsid w:val="004E21C7"/>
    <w:rsid w:val="004E2B82"/>
    <w:rsid w:val="004E3189"/>
    <w:rsid w:val="004E3A51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820"/>
    <w:rsid w:val="004E7CBE"/>
    <w:rsid w:val="004F09A9"/>
    <w:rsid w:val="004F0B49"/>
    <w:rsid w:val="004F0EC8"/>
    <w:rsid w:val="004F197E"/>
    <w:rsid w:val="004F38F9"/>
    <w:rsid w:val="004F43D7"/>
    <w:rsid w:val="004F43E6"/>
    <w:rsid w:val="004F44E3"/>
    <w:rsid w:val="004F44F6"/>
    <w:rsid w:val="004F4D97"/>
    <w:rsid w:val="004F57F2"/>
    <w:rsid w:val="004F59CA"/>
    <w:rsid w:val="004F5ED2"/>
    <w:rsid w:val="004F60D2"/>
    <w:rsid w:val="004F626E"/>
    <w:rsid w:val="004F6646"/>
    <w:rsid w:val="004F6870"/>
    <w:rsid w:val="004F6907"/>
    <w:rsid w:val="004F6F1F"/>
    <w:rsid w:val="004F6F54"/>
    <w:rsid w:val="004F7554"/>
    <w:rsid w:val="004F7C6A"/>
    <w:rsid w:val="004F7F42"/>
    <w:rsid w:val="0050034A"/>
    <w:rsid w:val="00500FD8"/>
    <w:rsid w:val="00501275"/>
    <w:rsid w:val="00501E07"/>
    <w:rsid w:val="00503038"/>
    <w:rsid w:val="00503627"/>
    <w:rsid w:val="00503EBC"/>
    <w:rsid w:val="0050484E"/>
    <w:rsid w:val="00504D5F"/>
    <w:rsid w:val="00504FDD"/>
    <w:rsid w:val="00505150"/>
    <w:rsid w:val="005052B0"/>
    <w:rsid w:val="00505554"/>
    <w:rsid w:val="00505924"/>
    <w:rsid w:val="00505A5A"/>
    <w:rsid w:val="00505B89"/>
    <w:rsid w:val="005061AD"/>
    <w:rsid w:val="005076B4"/>
    <w:rsid w:val="005079DC"/>
    <w:rsid w:val="00507EAD"/>
    <w:rsid w:val="00510148"/>
    <w:rsid w:val="005107E1"/>
    <w:rsid w:val="00510841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9A"/>
    <w:rsid w:val="00513ADB"/>
    <w:rsid w:val="00513B58"/>
    <w:rsid w:val="00513C23"/>
    <w:rsid w:val="00513D27"/>
    <w:rsid w:val="00514B85"/>
    <w:rsid w:val="00514EA4"/>
    <w:rsid w:val="0051556D"/>
    <w:rsid w:val="005155ED"/>
    <w:rsid w:val="005155FE"/>
    <w:rsid w:val="005156DD"/>
    <w:rsid w:val="00515839"/>
    <w:rsid w:val="00516962"/>
    <w:rsid w:val="0051720F"/>
    <w:rsid w:val="00517EC6"/>
    <w:rsid w:val="00517F94"/>
    <w:rsid w:val="00520684"/>
    <w:rsid w:val="005206E6"/>
    <w:rsid w:val="00520982"/>
    <w:rsid w:val="00520D3E"/>
    <w:rsid w:val="00521008"/>
    <w:rsid w:val="005218FF"/>
    <w:rsid w:val="00521A98"/>
    <w:rsid w:val="00522FF3"/>
    <w:rsid w:val="0052349D"/>
    <w:rsid w:val="0052378A"/>
    <w:rsid w:val="00523A48"/>
    <w:rsid w:val="00523E62"/>
    <w:rsid w:val="00524980"/>
    <w:rsid w:val="00524B44"/>
    <w:rsid w:val="00525033"/>
    <w:rsid w:val="00525036"/>
    <w:rsid w:val="005250D5"/>
    <w:rsid w:val="00525134"/>
    <w:rsid w:val="005254BE"/>
    <w:rsid w:val="0052553D"/>
    <w:rsid w:val="005262A6"/>
    <w:rsid w:val="005263F9"/>
    <w:rsid w:val="0052665E"/>
    <w:rsid w:val="00526CEF"/>
    <w:rsid w:val="0052713A"/>
    <w:rsid w:val="00527B50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C44"/>
    <w:rsid w:val="00536E9D"/>
    <w:rsid w:val="0053706D"/>
    <w:rsid w:val="00537671"/>
    <w:rsid w:val="0053795C"/>
    <w:rsid w:val="00537992"/>
    <w:rsid w:val="005405AC"/>
    <w:rsid w:val="0054078F"/>
    <w:rsid w:val="00540C30"/>
    <w:rsid w:val="00541D7E"/>
    <w:rsid w:val="00541D7F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47D3"/>
    <w:rsid w:val="005548C9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0B42"/>
    <w:rsid w:val="00561439"/>
    <w:rsid w:val="00561494"/>
    <w:rsid w:val="00561AB8"/>
    <w:rsid w:val="005626B5"/>
    <w:rsid w:val="005626D1"/>
    <w:rsid w:val="00562A56"/>
    <w:rsid w:val="00562EFB"/>
    <w:rsid w:val="00562F60"/>
    <w:rsid w:val="005633D0"/>
    <w:rsid w:val="00563936"/>
    <w:rsid w:val="00563AE1"/>
    <w:rsid w:val="00563CCF"/>
    <w:rsid w:val="00563D1C"/>
    <w:rsid w:val="00565397"/>
    <w:rsid w:val="0056583D"/>
    <w:rsid w:val="00565A01"/>
    <w:rsid w:val="00565F61"/>
    <w:rsid w:val="00566DF3"/>
    <w:rsid w:val="00566F6F"/>
    <w:rsid w:val="00567072"/>
    <w:rsid w:val="0056721D"/>
    <w:rsid w:val="00567274"/>
    <w:rsid w:val="005674DD"/>
    <w:rsid w:val="00567F38"/>
    <w:rsid w:val="0057009F"/>
    <w:rsid w:val="00570237"/>
    <w:rsid w:val="0057165D"/>
    <w:rsid w:val="0057171A"/>
    <w:rsid w:val="00571B64"/>
    <w:rsid w:val="00572078"/>
    <w:rsid w:val="005722A2"/>
    <w:rsid w:val="00572515"/>
    <w:rsid w:val="00572F05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2A9D"/>
    <w:rsid w:val="00582E35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642D"/>
    <w:rsid w:val="00587C37"/>
    <w:rsid w:val="00591429"/>
    <w:rsid w:val="005918A2"/>
    <w:rsid w:val="00591B7E"/>
    <w:rsid w:val="00592055"/>
    <w:rsid w:val="00592160"/>
    <w:rsid w:val="00592247"/>
    <w:rsid w:val="00592F42"/>
    <w:rsid w:val="005942D0"/>
    <w:rsid w:val="00594446"/>
    <w:rsid w:val="0059492E"/>
    <w:rsid w:val="00594D02"/>
    <w:rsid w:val="0059515A"/>
    <w:rsid w:val="00595E5C"/>
    <w:rsid w:val="005964B9"/>
    <w:rsid w:val="00597312"/>
    <w:rsid w:val="005A0A86"/>
    <w:rsid w:val="005A0A92"/>
    <w:rsid w:val="005A1679"/>
    <w:rsid w:val="005A16C0"/>
    <w:rsid w:val="005A1894"/>
    <w:rsid w:val="005A1927"/>
    <w:rsid w:val="005A1ECB"/>
    <w:rsid w:val="005A2469"/>
    <w:rsid w:val="005A2731"/>
    <w:rsid w:val="005A29FF"/>
    <w:rsid w:val="005A31A7"/>
    <w:rsid w:val="005A454A"/>
    <w:rsid w:val="005A4CF4"/>
    <w:rsid w:val="005A590E"/>
    <w:rsid w:val="005A5B83"/>
    <w:rsid w:val="005A66F0"/>
    <w:rsid w:val="005A6BFE"/>
    <w:rsid w:val="005A6D44"/>
    <w:rsid w:val="005A6E2B"/>
    <w:rsid w:val="005A703E"/>
    <w:rsid w:val="005A704D"/>
    <w:rsid w:val="005A7326"/>
    <w:rsid w:val="005A7CD8"/>
    <w:rsid w:val="005B0675"/>
    <w:rsid w:val="005B1198"/>
    <w:rsid w:val="005B1298"/>
    <w:rsid w:val="005B1A37"/>
    <w:rsid w:val="005B25D1"/>
    <w:rsid w:val="005B28A4"/>
    <w:rsid w:val="005B2F8B"/>
    <w:rsid w:val="005B3717"/>
    <w:rsid w:val="005B3CE4"/>
    <w:rsid w:val="005B3E35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70B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C6A80"/>
    <w:rsid w:val="005D0509"/>
    <w:rsid w:val="005D0BFF"/>
    <w:rsid w:val="005D2409"/>
    <w:rsid w:val="005D2A13"/>
    <w:rsid w:val="005D2E1D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D7AC5"/>
    <w:rsid w:val="005E02AD"/>
    <w:rsid w:val="005E0531"/>
    <w:rsid w:val="005E0602"/>
    <w:rsid w:val="005E081C"/>
    <w:rsid w:val="005E0A3F"/>
    <w:rsid w:val="005E0C31"/>
    <w:rsid w:val="005E12FB"/>
    <w:rsid w:val="005E1825"/>
    <w:rsid w:val="005E229A"/>
    <w:rsid w:val="005E25AE"/>
    <w:rsid w:val="005E2C67"/>
    <w:rsid w:val="005E3229"/>
    <w:rsid w:val="005E3975"/>
    <w:rsid w:val="005E3EF3"/>
    <w:rsid w:val="005E3F69"/>
    <w:rsid w:val="005E447C"/>
    <w:rsid w:val="005E4C67"/>
    <w:rsid w:val="005E4D79"/>
    <w:rsid w:val="005E51FC"/>
    <w:rsid w:val="005E5A5E"/>
    <w:rsid w:val="005E6D82"/>
    <w:rsid w:val="005E719F"/>
    <w:rsid w:val="005E730B"/>
    <w:rsid w:val="005E7D7C"/>
    <w:rsid w:val="005F00DD"/>
    <w:rsid w:val="005F0702"/>
    <w:rsid w:val="005F0799"/>
    <w:rsid w:val="005F08AE"/>
    <w:rsid w:val="005F0902"/>
    <w:rsid w:val="005F0ABD"/>
    <w:rsid w:val="005F0AF7"/>
    <w:rsid w:val="005F0CBE"/>
    <w:rsid w:val="005F107A"/>
    <w:rsid w:val="005F141E"/>
    <w:rsid w:val="005F14E7"/>
    <w:rsid w:val="005F2273"/>
    <w:rsid w:val="005F24E3"/>
    <w:rsid w:val="005F2CE4"/>
    <w:rsid w:val="005F3257"/>
    <w:rsid w:val="005F37AB"/>
    <w:rsid w:val="005F3AAF"/>
    <w:rsid w:val="005F4839"/>
    <w:rsid w:val="005F4C1A"/>
    <w:rsid w:val="005F4C3E"/>
    <w:rsid w:val="005F50F6"/>
    <w:rsid w:val="005F6C5A"/>
    <w:rsid w:val="005F6CDB"/>
    <w:rsid w:val="005F71A2"/>
    <w:rsid w:val="005F7471"/>
    <w:rsid w:val="005F7BFE"/>
    <w:rsid w:val="00600F0A"/>
    <w:rsid w:val="00600F64"/>
    <w:rsid w:val="0060199E"/>
    <w:rsid w:val="00601B15"/>
    <w:rsid w:val="00602317"/>
    <w:rsid w:val="00602440"/>
    <w:rsid w:val="0060361F"/>
    <w:rsid w:val="006039A9"/>
    <w:rsid w:val="00603BF7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341F"/>
    <w:rsid w:val="006244C2"/>
    <w:rsid w:val="00624610"/>
    <w:rsid w:val="00624C30"/>
    <w:rsid w:val="00624E0C"/>
    <w:rsid w:val="00624E69"/>
    <w:rsid w:val="00625322"/>
    <w:rsid w:val="0062548A"/>
    <w:rsid w:val="00625517"/>
    <w:rsid w:val="0062569B"/>
    <w:rsid w:val="00625E35"/>
    <w:rsid w:val="00626288"/>
    <w:rsid w:val="00626364"/>
    <w:rsid w:val="00626BEA"/>
    <w:rsid w:val="0062709F"/>
    <w:rsid w:val="00627479"/>
    <w:rsid w:val="006305FA"/>
    <w:rsid w:val="006311AE"/>
    <w:rsid w:val="006311F7"/>
    <w:rsid w:val="00632026"/>
    <w:rsid w:val="00632404"/>
    <w:rsid w:val="006326E3"/>
    <w:rsid w:val="00632F37"/>
    <w:rsid w:val="0063342B"/>
    <w:rsid w:val="00634839"/>
    <w:rsid w:val="006352C0"/>
    <w:rsid w:val="00635C63"/>
    <w:rsid w:val="00635FB3"/>
    <w:rsid w:val="0063650A"/>
    <w:rsid w:val="00636A57"/>
    <w:rsid w:val="00636C8B"/>
    <w:rsid w:val="00636ED6"/>
    <w:rsid w:val="0063706F"/>
    <w:rsid w:val="006376F6"/>
    <w:rsid w:val="00637947"/>
    <w:rsid w:val="00637980"/>
    <w:rsid w:val="00637BC0"/>
    <w:rsid w:val="00637C06"/>
    <w:rsid w:val="00637E82"/>
    <w:rsid w:val="006408B7"/>
    <w:rsid w:val="00640B64"/>
    <w:rsid w:val="00640DDE"/>
    <w:rsid w:val="0064194E"/>
    <w:rsid w:val="00641CED"/>
    <w:rsid w:val="00641EDE"/>
    <w:rsid w:val="00642465"/>
    <w:rsid w:val="00642C3C"/>
    <w:rsid w:val="00642D17"/>
    <w:rsid w:val="00642DA1"/>
    <w:rsid w:val="00643172"/>
    <w:rsid w:val="00643382"/>
    <w:rsid w:val="00644874"/>
    <w:rsid w:val="0064594A"/>
    <w:rsid w:val="00645963"/>
    <w:rsid w:val="00645D5B"/>
    <w:rsid w:val="00646050"/>
    <w:rsid w:val="00646F6E"/>
    <w:rsid w:val="00647148"/>
    <w:rsid w:val="0064736C"/>
    <w:rsid w:val="00647599"/>
    <w:rsid w:val="00647615"/>
    <w:rsid w:val="00647D43"/>
    <w:rsid w:val="00647F73"/>
    <w:rsid w:val="006504DA"/>
    <w:rsid w:val="00650C75"/>
    <w:rsid w:val="00651276"/>
    <w:rsid w:val="006521EE"/>
    <w:rsid w:val="00652D8A"/>
    <w:rsid w:val="00653039"/>
    <w:rsid w:val="00653732"/>
    <w:rsid w:val="00654169"/>
    <w:rsid w:val="00654DD3"/>
    <w:rsid w:val="0065568D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89A"/>
    <w:rsid w:val="006669B1"/>
    <w:rsid w:val="00666D9C"/>
    <w:rsid w:val="00667486"/>
    <w:rsid w:val="0066777A"/>
    <w:rsid w:val="0067053C"/>
    <w:rsid w:val="006707CD"/>
    <w:rsid w:val="006708BF"/>
    <w:rsid w:val="00670F17"/>
    <w:rsid w:val="00671C18"/>
    <w:rsid w:val="00671CAA"/>
    <w:rsid w:val="00672428"/>
    <w:rsid w:val="006726C4"/>
    <w:rsid w:val="00672DD8"/>
    <w:rsid w:val="00672F5E"/>
    <w:rsid w:val="006730E1"/>
    <w:rsid w:val="00673972"/>
    <w:rsid w:val="0067410E"/>
    <w:rsid w:val="00674382"/>
    <w:rsid w:val="0067444D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9C3"/>
    <w:rsid w:val="00683EDC"/>
    <w:rsid w:val="00683F10"/>
    <w:rsid w:val="00684372"/>
    <w:rsid w:val="006843B6"/>
    <w:rsid w:val="00684B36"/>
    <w:rsid w:val="00684D1B"/>
    <w:rsid w:val="00685D6D"/>
    <w:rsid w:val="006867D7"/>
    <w:rsid w:val="00686D46"/>
    <w:rsid w:val="00686E7F"/>
    <w:rsid w:val="00686F9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6A8"/>
    <w:rsid w:val="006937F7"/>
    <w:rsid w:val="006939D2"/>
    <w:rsid w:val="00693A14"/>
    <w:rsid w:val="00693CCD"/>
    <w:rsid w:val="0069546D"/>
    <w:rsid w:val="00695CBC"/>
    <w:rsid w:val="00696050"/>
    <w:rsid w:val="006961FA"/>
    <w:rsid w:val="00696EFA"/>
    <w:rsid w:val="00697E41"/>
    <w:rsid w:val="00697E5F"/>
    <w:rsid w:val="006A0136"/>
    <w:rsid w:val="006A0199"/>
    <w:rsid w:val="006A1DE7"/>
    <w:rsid w:val="006A1FE7"/>
    <w:rsid w:val="006A21E8"/>
    <w:rsid w:val="006A2FAF"/>
    <w:rsid w:val="006A3062"/>
    <w:rsid w:val="006A3BFF"/>
    <w:rsid w:val="006A3D0D"/>
    <w:rsid w:val="006A3EB1"/>
    <w:rsid w:val="006A4357"/>
    <w:rsid w:val="006A52C1"/>
    <w:rsid w:val="006A5877"/>
    <w:rsid w:val="006A5D22"/>
    <w:rsid w:val="006A64ED"/>
    <w:rsid w:val="006A6D16"/>
    <w:rsid w:val="006A786D"/>
    <w:rsid w:val="006B05F4"/>
    <w:rsid w:val="006B12F0"/>
    <w:rsid w:val="006B29E8"/>
    <w:rsid w:val="006B2D59"/>
    <w:rsid w:val="006B2DA8"/>
    <w:rsid w:val="006B33DC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B7A71"/>
    <w:rsid w:val="006C07C6"/>
    <w:rsid w:val="006C07EE"/>
    <w:rsid w:val="006C0910"/>
    <w:rsid w:val="006C0CAF"/>
    <w:rsid w:val="006C1348"/>
    <w:rsid w:val="006C1A05"/>
    <w:rsid w:val="006C1CC7"/>
    <w:rsid w:val="006C23E0"/>
    <w:rsid w:val="006C2416"/>
    <w:rsid w:val="006C2C3E"/>
    <w:rsid w:val="006C386D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73F2"/>
    <w:rsid w:val="006C79E7"/>
    <w:rsid w:val="006D02AA"/>
    <w:rsid w:val="006D03FA"/>
    <w:rsid w:val="006D0969"/>
    <w:rsid w:val="006D09E1"/>
    <w:rsid w:val="006D10F4"/>
    <w:rsid w:val="006D133F"/>
    <w:rsid w:val="006D1912"/>
    <w:rsid w:val="006D1FFB"/>
    <w:rsid w:val="006D233F"/>
    <w:rsid w:val="006D256C"/>
    <w:rsid w:val="006D26C8"/>
    <w:rsid w:val="006D2A5C"/>
    <w:rsid w:val="006D34D9"/>
    <w:rsid w:val="006D38AE"/>
    <w:rsid w:val="006D4055"/>
    <w:rsid w:val="006D4479"/>
    <w:rsid w:val="006D46CC"/>
    <w:rsid w:val="006D472C"/>
    <w:rsid w:val="006D4DBB"/>
    <w:rsid w:val="006D53A9"/>
    <w:rsid w:val="006D64CF"/>
    <w:rsid w:val="006D7612"/>
    <w:rsid w:val="006D7A84"/>
    <w:rsid w:val="006D7CA9"/>
    <w:rsid w:val="006D7CC6"/>
    <w:rsid w:val="006E0B38"/>
    <w:rsid w:val="006E0F77"/>
    <w:rsid w:val="006E1201"/>
    <w:rsid w:val="006E130E"/>
    <w:rsid w:val="006E1674"/>
    <w:rsid w:val="006E1BDD"/>
    <w:rsid w:val="006E27C0"/>
    <w:rsid w:val="006E2982"/>
    <w:rsid w:val="006E29E8"/>
    <w:rsid w:val="006E2EC7"/>
    <w:rsid w:val="006E3161"/>
    <w:rsid w:val="006E353D"/>
    <w:rsid w:val="006E39C5"/>
    <w:rsid w:val="006E426A"/>
    <w:rsid w:val="006E454E"/>
    <w:rsid w:val="006E4CAC"/>
    <w:rsid w:val="006E7126"/>
    <w:rsid w:val="006E72FF"/>
    <w:rsid w:val="006E7928"/>
    <w:rsid w:val="006F06B8"/>
    <w:rsid w:val="006F090A"/>
    <w:rsid w:val="006F0A1A"/>
    <w:rsid w:val="006F1733"/>
    <w:rsid w:val="006F17BA"/>
    <w:rsid w:val="006F1D0E"/>
    <w:rsid w:val="006F1E25"/>
    <w:rsid w:val="006F2F62"/>
    <w:rsid w:val="006F3576"/>
    <w:rsid w:val="006F3D95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5D8"/>
    <w:rsid w:val="006F591F"/>
    <w:rsid w:val="006F5A57"/>
    <w:rsid w:val="006F5AB3"/>
    <w:rsid w:val="006F6102"/>
    <w:rsid w:val="006F685C"/>
    <w:rsid w:val="006F6D3A"/>
    <w:rsid w:val="00700584"/>
    <w:rsid w:val="007007C5"/>
    <w:rsid w:val="00700882"/>
    <w:rsid w:val="00701233"/>
    <w:rsid w:val="00701B11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50D4"/>
    <w:rsid w:val="007065D1"/>
    <w:rsid w:val="00706CB9"/>
    <w:rsid w:val="00706DC7"/>
    <w:rsid w:val="00707772"/>
    <w:rsid w:val="00707E96"/>
    <w:rsid w:val="0071012D"/>
    <w:rsid w:val="007103F2"/>
    <w:rsid w:val="00710B8A"/>
    <w:rsid w:val="0071188B"/>
    <w:rsid w:val="00713001"/>
    <w:rsid w:val="007131BC"/>
    <w:rsid w:val="00713205"/>
    <w:rsid w:val="00713FF2"/>
    <w:rsid w:val="00714804"/>
    <w:rsid w:val="00714922"/>
    <w:rsid w:val="00714AE0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23D5"/>
    <w:rsid w:val="00723022"/>
    <w:rsid w:val="007235AC"/>
    <w:rsid w:val="00723D2F"/>
    <w:rsid w:val="00724140"/>
    <w:rsid w:val="007247AD"/>
    <w:rsid w:val="0072545C"/>
    <w:rsid w:val="00725B7B"/>
    <w:rsid w:val="00725DD5"/>
    <w:rsid w:val="00726694"/>
    <w:rsid w:val="00726B17"/>
    <w:rsid w:val="0072712F"/>
    <w:rsid w:val="007271FC"/>
    <w:rsid w:val="0073086D"/>
    <w:rsid w:val="007308D8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C10"/>
    <w:rsid w:val="00736020"/>
    <w:rsid w:val="00736C9C"/>
    <w:rsid w:val="00737257"/>
    <w:rsid w:val="00737476"/>
    <w:rsid w:val="007379FF"/>
    <w:rsid w:val="0074032A"/>
    <w:rsid w:val="007407EB"/>
    <w:rsid w:val="00740D61"/>
    <w:rsid w:val="00740E54"/>
    <w:rsid w:val="007413A5"/>
    <w:rsid w:val="00741A7D"/>
    <w:rsid w:val="00741AB6"/>
    <w:rsid w:val="0074241C"/>
    <w:rsid w:val="00742445"/>
    <w:rsid w:val="00742946"/>
    <w:rsid w:val="00742C9A"/>
    <w:rsid w:val="0074309E"/>
    <w:rsid w:val="0074320A"/>
    <w:rsid w:val="00744EBD"/>
    <w:rsid w:val="00745655"/>
    <w:rsid w:val="00745A4D"/>
    <w:rsid w:val="00745DD0"/>
    <w:rsid w:val="00745E74"/>
    <w:rsid w:val="00745E9C"/>
    <w:rsid w:val="00746D82"/>
    <w:rsid w:val="00746F1E"/>
    <w:rsid w:val="007472B8"/>
    <w:rsid w:val="00747489"/>
    <w:rsid w:val="0074756B"/>
    <w:rsid w:val="00750880"/>
    <w:rsid w:val="00751017"/>
    <w:rsid w:val="007516E9"/>
    <w:rsid w:val="00751985"/>
    <w:rsid w:val="00751C25"/>
    <w:rsid w:val="00752D5D"/>
    <w:rsid w:val="0075383F"/>
    <w:rsid w:val="00753A42"/>
    <w:rsid w:val="00753F96"/>
    <w:rsid w:val="007540B6"/>
    <w:rsid w:val="007543F7"/>
    <w:rsid w:val="00754690"/>
    <w:rsid w:val="007546A4"/>
    <w:rsid w:val="00755724"/>
    <w:rsid w:val="00755C78"/>
    <w:rsid w:val="00756105"/>
    <w:rsid w:val="00756841"/>
    <w:rsid w:val="007570A5"/>
    <w:rsid w:val="00757378"/>
    <w:rsid w:val="00757CA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F2B"/>
    <w:rsid w:val="00764ECB"/>
    <w:rsid w:val="007652ED"/>
    <w:rsid w:val="0076576A"/>
    <w:rsid w:val="007663B4"/>
    <w:rsid w:val="0076683F"/>
    <w:rsid w:val="007674CC"/>
    <w:rsid w:val="0076766D"/>
    <w:rsid w:val="0077011C"/>
    <w:rsid w:val="00770EC5"/>
    <w:rsid w:val="007710FB"/>
    <w:rsid w:val="0077155A"/>
    <w:rsid w:val="00772157"/>
    <w:rsid w:val="00772511"/>
    <w:rsid w:val="007729C5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6D64"/>
    <w:rsid w:val="007776AA"/>
    <w:rsid w:val="0077791D"/>
    <w:rsid w:val="00777E57"/>
    <w:rsid w:val="00777E97"/>
    <w:rsid w:val="00777EC2"/>
    <w:rsid w:val="00780150"/>
    <w:rsid w:val="007803FB"/>
    <w:rsid w:val="007805BD"/>
    <w:rsid w:val="0078074D"/>
    <w:rsid w:val="007809B0"/>
    <w:rsid w:val="00781127"/>
    <w:rsid w:val="00781215"/>
    <w:rsid w:val="00781964"/>
    <w:rsid w:val="00781A4D"/>
    <w:rsid w:val="00782A7D"/>
    <w:rsid w:val="00783CA5"/>
    <w:rsid w:val="007842AE"/>
    <w:rsid w:val="0078560F"/>
    <w:rsid w:val="00785834"/>
    <w:rsid w:val="007865C2"/>
    <w:rsid w:val="00786A89"/>
    <w:rsid w:val="0078727A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30F8"/>
    <w:rsid w:val="007934C7"/>
    <w:rsid w:val="0079386E"/>
    <w:rsid w:val="00793A69"/>
    <w:rsid w:val="00793AC6"/>
    <w:rsid w:val="00793F80"/>
    <w:rsid w:val="00794A7E"/>
    <w:rsid w:val="00794F7F"/>
    <w:rsid w:val="007953EF"/>
    <w:rsid w:val="00795687"/>
    <w:rsid w:val="007956D8"/>
    <w:rsid w:val="00796237"/>
    <w:rsid w:val="0079765C"/>
    <w:rsid w:val="00797663"/>
    <w:rsid w:val="00797B3B"/>
    <w:rsid w:val="00797F17"/>
    <w:rsid w:val="007A0525"/>
    <w:rsid w:val="007A070A"/>
    <w:rsid w:val="007A15C7"/>
    <w:rsid w:val="007A16EE"/>
    <w:rsid w:val="007A1E8C"/>
    <w:rsid w:val="007A1FC9"/>
    <w:rsid w:val="007A2291"/>
    <w:rsid w:val="007A25A2"/>
    <w:rsid w:val="007A2AD8"/>
    <w:rsid w:val="007A4260"/>
    <w:rsid w:val="007A5135"/>
    <w:rsid w:val="007A577E"/>
    <w:rsid w:val="007A5D6E"/>
    <w:rsid w:val="007A5F03"/>
    <w:rsid w:val="007A6045"/>
    <w:rsid w:val="007A6A7F"/>
    <w:rsid w:val="007A76E8"/>
    <w:rsid w:val="007A79D3"/>
    <w:rsid w:val="007A7D39"/>
    <w:rsid w:val="007B0F75"/>
    <w:rsid w:val="007B10E5"/>
    <w:rsid w:val="007B1244"/>
    <w:rsid w:val="007B13CC"/>
    <w:rsid w:val="007B17EC"/>
    <w:rsid w:val="007B1E91"/>
    <w:rsid w:val="007B232E"/>
    <w:rsid w:val="007B26AA"/>
    <w:rsid w:val="007B2949"/>
    <w:rsid w:val="007B2DB5"/>
    <w:rsid w:val="007B36D1"/>
    <w:rsid w:val="007B3EC3"/>
    <w:rsid w:val="007B486E"/>
    <w:rsid w:val="007B4C8E"/>
    <w:rsid w:val="007B4F52"/>
    <w:rsid w:val="007B52BD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4E9B"/>
    <w:rsid w:val="007C5E6E"/>
    <w:rsid w:val="007C5E99"/>
    <w:rsid w:val="007C6040"/>
    <w:rsid w:val="007C6183"/>
    <w:rsid w:val="007C677D"/>
    <w:rsid w:val="007C6CE1"/>
    <w:rsid w:val="007C7004"/>
    <w:rsid w:val="007C76A2"/>
    <w:rsid w:val="007C7978"/>
    <w:rsid w:val="007C7CD4"/>
    <w:rsid w:val="007C7F2C"/>
    <w:rsid w:val="007D0A01"/>
    <w:rsid w:val="007D1317"/>
    <w:rsid w:val="007D14C1"/>
    <w:rsid w:val="007D186F"/>
    <w:rsid w:val="007D227C"/>
    <w:rsid w:val="007D369B"/>
    <w:rsid w:val="007D3812"/>
    <w:rsid w:val="007D3D53"/>
    <w:rsid w:val="007D3FE7"/>
    <w:rsid w:val="007D4173"/>
    <w:rsid w:val="007D4AF0"/>
    <w:rsid w:val="007D5880"/>
    <w:rsid w:val="007D6128"/>
    <w:rsid w:val="007D71D0"/>
    <w:rsid w:val="007D7215"/>
    <w:rsid w:val="007D78DF"/>
    <w:rsid w:val="007D7C35"/>
    <w:rsid w:val="007E0476"/>
    <w:rsid w:val="007E0D14"/>
    <w:rsid w:val="007E13F4"/>
    <w:rsid w:val="007E14DE"/>
    <w:rsid w:val="007E197D"/>
    <w:rsid w:val="007E26F2"/>
    <w:rsid w:val="007E4947"/>
    <w:rsid w:val="007E4A38"/>
    <w:rsid w:val="007E608F"/>
    <w:rsid w:val="007E7446"/>
    <w:rsid w:val="007E7BD6"/>
    <w:rsid w:val="007F013E"/>
    <w:rsid w:val="007F0F98"/>
    <w:rsid w:val="007F1B7D"/>
    <w:rsid w:val="007F2D59"/>
    <w:rsid w:val="007F3757"/>
    <w:rsid w:val="007F3793"/>
    <w:rsid w:val="007F4D2E"/>
    <w:rsid w:val="007F53EF"/>
    <w:rsid w:val="007F54EC"/>
    <w:rsid w:val="007F59BC"/>
    <w:rsid w:val="007F615D"/>
    <w:rsid w:val="007F6664"/>
    <w:rsid w:val="007F68AC"/>
    <w:rsid w:val="007F6BEB"/>
    <w:rsid w:val="007F7244"/>
    <w:rsid w:val="007F775B"/>
    <w:rsid w:val="007F7DCE"/>
    <w:rsid w:val="00800BDA"/>
    <w:rsid w:val="00803119"/>
    <w:rsid w:val="0080317E"/>
    <w:rsid w:val="008037F2"/>
    <w:rsid w:val="00803D6E"/>
    <w:rsid w:val="008047E6"/>
    <w:rsid w:val="00804AEB"/>
    <w:rsid w:val="00804B2B"/>
    <w:rsid w:val="00804F0B"/>
    <w:rsid w:val="00804F7A"/>
    <w:rsid w:val="00806495"/>
    <w:rsid w:val="008079B8"/>
    <w:rsid w:val="00810061"/>
    <w:rsid w:val="008108F3"/>
    <w:rsid w:val="00810D82"/>
    <w:rsid w:val="008117E7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97F"/>
    <w:rsid w:val="00815BB9"/>
    <w:rsid w:val="00815CF7"/>
    <w:rsid w:val="00816614"/>
    <w:rsid w:val="008166A8"/>
    <w:rsid w:val="00816CE9"/>
    <w:rsid w:val="00816D83"/>
    <w:rsid w:val="008178C5"/>
    <w:rsid w:val="00820986"/>
    <w:rsid w:val="0082133F"/>
    <w:rsid w:val="008214EA"/>
    <w:rsid w:val="008217C3"/>
    <w:rsid w:val="00822CD5"/>
    <w:rsid w:val="00822FE7"/>
    <w:rsid w:val="00823BCC"/>
    <w:rsid w:val="0082436C"/>
    <w:rsid w:val="00824A50"/>
    <w:rsid w:val="00824CA8"/>
    <w:rsid w:val="00824D25"/>
    <w:rsid w:val="0082566D"/>
    <w:rsid w:val="00825EAD"/>
    <w:rsid w:val="00826123"/>
    <w:rsid w:val="0082675A"/>
    <w:rsid w:val="00826954"/>
    <w:rsid w:val="008272EF"/>
    <w:rsid w:val="008274E1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E83"/>
    <w:rsid w:val="00832F77"/>
    <w:rsid w:val="008330A6"/>
    <w:rsid w:val="00833149"/>
    <w:rsid w:val="0083365C"/>
    <w:rsid w:val="00834381"/>
    <w:rsid w:val="00834E8F"/>
    <w:rsid w:val="008352D6"/>
    <w:rsid w:val="0083530E"/>
    <w:rsid w:val="008360CA"/>
    <w:rsid w:val="0083619A"/>
    <w:rsid w:val="00836C9F"/>
    <w:rsid w:val="0083727A"/>
    <w:rsid w:val="00837323"/>
    <w:rsid w:val="008375EB"/>
    <w:rsid w:val="0083767E"/>
    <w:rsid w:val="00837F33"/>
    <w:rsid w:val="00840EE3"/>
    <w:rsid w:val="008428FF"/>
    <w:rsid w:val="00842A19"/>
    <w:rsid w:val="00843BF2"/>
    <w:rsid w:val="008442A0"/>
    <w:rsid w:val="00844F34"/>
    <w:rsid w:val="0084509A"/>
    <w:rsid w:val="0084600A"/>
    <w:rsid w:val="008460C4"/>
    <w:rsid w:val="00846591"/>
    <w:rsid w:val="00846C61"/>
    <w:rsid w:val="00846E13"/>
    <w:rsid w:val="00846EFC"/>
    <w:rsid w:val="008472CB"/>
    <w:rsid w:val="0084766F"/>
    <w:rsid w:val="00850196"/>
    <w:rsid w:val="00850608"/>
    <w:rsid w:val="00850620"/>
    <w:rsid w:val="00850C22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610"/>
    <w:rsid w:val="00860656"/>
    <w:rsid w:val="00860D74"/>
    <w:rsid w:val="008610A1"/>
    <w:rsid w:val="00861DB4"/>
    <w:rsid w:val="008623C1"/>
    <w:rsid w:val="008627F2"/>
    <w:rsid w:val="00864694"/>
    <w:rsid w:val="0086489C"/>
    <w:rsid w:val="00866F07"/>
    <w:rsid w:val="00867931"/>
    <w:rsid w:val="008679DE"/>
    <w:rsid w:val="008701CA"/>
    <w:rsid w:val="00870F7F"/>
    <w:rsid w:val="0087125F"/>
    <w:rsid w:val="00871980"/>
    <w:rsid w:val="00872599"/>
    <w:rsid w:val="0087282E"/>
    <w:rsid w:val="00872985"/>
    <w:rsid w:val="00872BCC"/>
    <w:rsid w:val="00872E31"/>
    <w:rsid w:val="00872F82"/>
    <w:rsid w:val="00873089"/>
    <w:rsid w:val="00873C71"/>
    <w:rsid w:val="008748E3"/>
    <w:rsid w:val="00874C60"/>
    <w:rsid w:val="008750E3"/>
    <w:rsid w:val="0087649F"/>
    <w:rsid w:val="00877329"/>
    <w:rsid w:val="008814C8"/>
    <w:rsid w:val="00881504"/>
    <w:rsid w:val="00881894"/>
    <w:rsid w:val="00881E88"/>
    <w:rsid w:val="00881F7A"/>
    <w:rsid w:val="008828A6"/>
    <w:rsid w:val="00882A7F"/>
    <w:rsid w:val="00882EE0"/>
    <w:rsid w:val="00883095"/>
    <w:rsid w:val="00883920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1FF6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7F6"/>
    <w:rsid w:val="00897A43"/>
    <w:rsid w:val="00897F50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6FF3"/>
    <w:rsid w:val="008A7131"/>
    <w:rsid w:val="008A7D55"/>
    <w:rsid w:val="008B004A"/>
    <w:rsid w:val="008B08B8"/>
    <w:rsid w:val="008B0A63"/>
    <w:rsid w:val="008B193A"/>
    <w:rsid w:val="008B1FA3"/>
    <w:rsid w:val="008B21AC"/>
    <w:rsid w:val="008B37EE"/>
    <w:rsid w:val="008B3F09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0126"/>
    <w:rsid w:val="008C126F"/>
    <w:rsid w:val="008C194B"/>
    <w:rsid w:val="008C3090"/>
    <w:rsid w:val="008C330A"/>
    <w:rsid w:val="008C3FB0"/>
    <w:rsid w:val="008C4F7C"/>
    <w:rsid w:val="008C529A"/>
    <w:rsid w:val="008C5A28"/>
    <w:rsid w:val="008C5D89"/>
    <w:rsid w:val="008C5F1B"/>
    <w:rsid w:val="008C6B23"/>
    <w:rsid w:val="008C6C8B"/>
    <w:rsid w:val="008C6CDD"/>
    <w:rsid w:val="008C6CF2"/>
    <w:rsid w:val="008C7CFB"/>
    <w:rsid w:val="008D020D"/>
    <w:rsid w:val="008D0A33"/>
    <w:rsid w:val="008D0C77"/>
    <w:rsid w:val="008D16E9"/>
    <w:rsid w:val="008D1BCC"/>
    <w:rsid w:val="008D1D59"/>
    <w:rsid w:val="008D2250"/>
    <w:rsid w:val="008D2343"/>
    <w:rsid w:val="008D3EC5"/>
    <w:rsid w:val="008D44B9"/>
    <w:rsid w:val="008D49C5"/>
    <w:rsid w:val="008D507F"/>
    <w:rsid w:val="008D52F8"/>
    <w:rsid w:val="008D544A"/>
    <w:rsid w:val="008D54D1"/>
    <w:rsid w:val="008D57DD"/>
    <w:rsid w:val="008D599B"/>
    <w:rsid w:val="008D5D1E"/>
    <w:rsid w:val="008D62E9"/>
    <w:rsid w:val="008D6CC4"/>
    <w:rsid w:val="008D7878"/>
    <w:rsid w:val="008D7E84"/>
    <w:rsid w:val="008E0411"/>
    <w:rsid w:val="008E049B"/>
    <w:rsid w:val="008E0616"/>
    <w:rsid w:val="008E1CCB"/>
    <w:rsid w:val="008E1E14"/>
    <w:rsid w:val="008E1F5E"/>
    <w:rsid w:val="008E1FCF"/>
    <w:rsid w:val="008E2B2A"/>
    <w:rsid w:val="008E2B6B"/>
    <w:rsid w:val="008E2BE7"/>
    <w:rsid w:val="008E3702"/>
    <w:rsid w:val="008E377F"/>
    <w:rsid w:val="008E38D0"/>
    <w:rsid w:val="008E3E86"/>
    <w:rsid w:val="008E4D94"/>
    <w:rsid w:val="008E5090"/>
    <w:rsid w:val="008E50B5"/>
    <w:rsid w:val="008E5928"/>
    <w:rsid w:val="008E6160"/>
    <w:rsid w:val="008F0A00"/>
    <w:rsid w:val="008F0C3A"/>
    <w:rsid w:val="008F0C44"/>
    <w:rsid w:val="008F0CF4"/>
    <w:rsid w:val="008F122C"/>
    <w:rsid w:val="008F1274"/>
    <w:rsid w:val="008F15B8"/>
    <w:rsid w:val="008F15DE"/>
    <w:rsid w:val="008F18CE"/>
    <w:rsid w:val="008F1E12"/>
    <w:rsid w:val="008F277A"/>
    <w:rsid w:val="008F3B3B"/>
    <w:rsid w:val="008F4104"/>
    <w:rsid w:val="008F43B7"/>
    <w:rsid w:val="008F51DA"/>
    <w:rsid w:val="008F52DD"/>
    <w:rsid w:val="008F5D9B"/>
    <w:rsid w:val="008F645A"/>
    <w:rsid w:val="008F662D"/>
    <w:rsid w:val="008F6A98"/>
    <w:rsid w:val="008F7747"/>
    <w:rsid w:val="00900B76"/>
    <w:rsid w:val="00901DDA"/>
    <w:rsid w:val="0090214C"/>
    <w:rsid w:val="009021B8"/>
    <w:rsid w:val="009027D9"/>
    <w:rsid w:val="00902C0A"/>
    <w:rsid w:val="00902F57"/>
    <w:rsid w:val="00904496"/>
    <w:rsid w:val="0090467E"/>
    <w:rsid w:val="00904AEC"/>
    <w:rsid w:val="00904C5B"/>
    <w:rsid w:val="00905278"/>
    <w:rsid w:val="00905F0B"/>
    <w:rsid w:val="0090642C"/>
    <w:rsid w:val="00906EF1"/>
    <w:rsid w:val="00906FAF"/>
    <w:rsid w:val="009074ED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69BB"/>
    <w:rsid w:val="00917419"/>
    <w:rsid w:val="00917839"/>
    <w:rsid w:val="00917868"/>
    <w:rsid w:val="00920086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723"/>
    <w:rsid w:val="00923D2B"/>
    <w:rsid w:val="00924582"/>
    <w:rsid w:val="00924C04"/>
    <w:rsid w:val="00924C2B"/>
    <w:rsid w:val="00924FAC"/>
    <w:rsid w:val="00925001"/>
    <w:rsid w:val="009251A2"/>
    <w:rsid w:val="009251B5"/>
    <w:rsid w:val="00925A30"/>
    <w:rsid w:val="00925C6E"/>
    <w:rsid w:val="00925FE3"/>
    <w:rsid w:val="0092616C"/>
    <w:rsid w:val="0092623F"/>
    <w:rsid w:val="009267FB"/>
    <w:rsid w:val="009268DE"/>
    <w:rsid w:val="00926BDB"/>
    <w:rsid w:val="0092718E"/>
    <w:rsid w:val="009273EE"/>
    <w:rsid w:val="00927571"/>
    <w:rsid w:val="0093029B"/>
    <w:rsid w:val="009318EC"/>
    <w:rsid w:val="00931986"/>
    <w:rsid w:val="00931C25"/>
    <w:rsid w:val="00932CDB"/>
    <w:rsid w:val="00932E6A"/>
    <w:rsid w:val="009334F1"/>
    <w:rsid w:val="00933C32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15E6"/>
    <w:rsid w:val="0094302A"/>
    <w:rsid w:val="009433BF"/>
    <w:rsid w:val="0094367B"/>
    <w:rsid w:val="0094378C"/>
    <w:rsid w:val="009438E9"/>
    <w:rsid w:val="00943C5D"/>
    <w:rsid w:val="00943E5D"/>
    <w:rsid w:val="00943E8D"/>
    <w:rsid w:val="00944235"/>
    <w:rsid w:val="00945666"/>
    <w:rsid w:val="00945A78"/>
    <w:rsid w:val="00945C47"/>
    <w:rsid w:val="009462EA"/>
    <w:rsid w:val="009470D7"/>
    <w:rsid w:val="009472BB"/>
    <w:rsid w:val="00947302"/>
    <w:rsid w:val="0094730C"/>
    <w:rsid w:val="00947703"/>
    <w:rsid w:val="00947909"/>
    <w:rsid w:val="00947DE9"/>
    <w:rsid w:val="009502E7"/>
    <w:rsid w:val="00950A30"/>
    <w:rsid w:val="0095122D"/>
    <w:rsid w:val="00951CD4"/>
    <w:rsid w:val="00953685"/>
    <w:rsid w:val="00953A41"/>
    <w:rsid w:val="00954DC6"/>
    <w:rsid w:val="00954EE8"/>
    <w:rsid w:val="00955163"/>
    <w:rsid w:val="0095552F"/>
    <w:rsid w:val="009558D7"/>
    <w:rsid w:val="009560BE"/>
    <w:rsid w:val="00956189"/>
    <w:rsid w:val="00956915"/>
    <w:rsid w:val="00956F74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5DC8"/>
    <w:rsid w:val="00966BAB"/>
    <w:rsid w:val="009670D6"/>
    <w:rsid w:val="009676D1"/>
    <w:rsid w:val="0096783C"/>
    <w:rsid w:val="009703CC"/>
    <w:rsid w:val="00970866"/>
    <w:rsid w:val="00970E53"/>
    <w:rsid w:val="009724D6"/>
    <w:rsid w:val="00972F04"/>
    <w:rsid w:val="009747D5"/>
    <w:rsid w:val="00974DB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77C2E"/>
    <w:rsid w:val="009801D3"/>
    <w:rsid w:val="00980798"/>
    <w:rsid w:val="00981E58"/>
    <w:rsid w:val="00982103"/>
    <w:rsid w:val="009824B6"/>
    <w:rsid w:val="00983A01"/>
    <w:rsid w:val="00983BE5"/>
    <w:rsid w:val="00983EFA"/>
    <w:rsid w:val="0098419A"/>
    <w:rsid w:val="00984A65"/>
    <w:rsid w:val="0098564F"/>
    <w:rsid w:val="0098587B"/>
    <w:rsid w:val="00985B46"/>
    <w:rsid w:val="009865B8"/>
    <w:rsid w:val="009874B4"/>
    <w:rsid w:val="0098764A"/>
    <w:rsid w:val="009877BB"/>
    <w:rsid w:val="009907B9"/>
    <w:rsid w:val="00990851"/>
    <w:rsid w:val="009911A8"/>
    <w:rsid w:val="00992D65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977"/>
    <w:rsid w:val="00997D6F"/>
    <w:rsid w:val="00997DB6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A77C3"/>
    <w:rsid w:val="009B0377"/>
    <w:rsid w:val="009B0646"/>
    <w:rsid w:val="009B0647"/>
    <w:rsid w:val="009B159B"/>
    <w:rsid w:val="009B168C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5CBE"/>
    <w:rsid w:val="009B61D1"/>
    <w:rsid w:val="009B64C0"/>
    <w:rsid w:val="009B6695"/>
    <w:rsid w:val="009B6850"/>
    <w:rsid w:val="009B6A98"/>
    <w:rsid w:val="009B6CC3"/>
    <w:rsid w:val="009B6E5A"/>
    <w:rsid w:val="009B73D4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9C7"/>
    <w:rsid w:val="009C5EDF"/>
    <w:rsid w:val="009C6037"/>
    <w:rsid w:val="009C6633"/>
    <w:rsid w:val="009C6C77"/>
    <w:rsid w:val="009C707A"/>
    <w:rsid w:val="009D03E6"/>
    <w:rsid w:val="009D03F9"/>
    <w:rsid w:val="009D0529"/>
    <w:rsid w:val="009D07C3"/>
    <w:rsid w:val="009D13DA"/>
    <w:rsid w:val="009D1765"/>
    <w:rsid w:val="009D1E54"/>
    <w:rsid w:val="009D255E"/>
    <w:rsid w:val="009D2A75"/>
    <w:rsid w:val="009D30E9"/>
    <w:rsid w:val="009D315C"/>
    <w:rsid w:val="009D3A89"/>
    <w:rsid w:val="009D430E"/>
    <w:rsid w:val="009D4316"/>
    <w:rsid w:val="009D4655"/>
    <w:rsid w:val="009D4718"/>
    <w:rsid w:val="009D6B07"/>
    <w:rsid w:val="009D6C96"/>
    <w:rsid w:val="009D6E44"/>
    <w:rsid w:val="009D6FC1"/>
    <w:rsid w:val="009D72DE"/>
    <w:rsid w:val="009D7630"/>
    <w:rsid w:val="009D7AB8"/>
    <w:rsid w:val="009D7FA4"/>
    <w:rsid w:val="009E114C"/>
    <w:rsid w:val="009E142B"/>
    <w:rsid w:val="009E1594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6184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961"/>
    <w:rsid w:val="009F2A34"/>
    <w:rsid w:val="009F2C90"/>
    <w:rsid w:val="009F40BF"/>
    <w:rsid w:val="009F45A4"/>
    <w:rsid w:val="009F4613"/>
    <w:rsid w:val="009F4C12"/>
    <w:rsid w:val="009F57A4"/>
    <w:rsid w:val="009F619A"/>
    <w:rsid w:val="009F62A8"/>
    <w:rsid w:val="009F64A9"/>
    <w:rsid w:val="009F7B39"/>
    <w:rsid w:val="009F7B5B"/>
    <w:rsid w:val="009F7D8F"/>
    <w:rsid w:val="00A012FA"/>
    <w:rsid w:val="00A01763"/>
    <w:rsid w:val="00A018C6"/>
    <w:rsid w:val="00A02594"/>
    <w:rsid w:val="00A03DC3"/>
    <w:rsid w:val="00A04472"/>
    <w:rsid w:val="00A04AB5"/>
    <w:rsid w:val="00A06362"/>
    <w:rsid w:val="00A07398"/>
    <w:rsid w:val="00A07AB7"/>
    <w:rsid w:val="00A100C1"/>
    <w:rsid w:val="00A1049F"/>
    <w:rsid w:val="00A10592"/>
    <w:rsid w:val="00A10784"/>
    <w:rsid w:val="00A10C22"/>
    <w:rsid w:val="00A12855"/>
    <w:rsid w:val="00A12A3B"/>
    <w:rsid w:val="00A12BE6"/>
    <w:rsid w:val="00A13171"/>
    <w:rsid w:val="00A134E1"/>
    <w:rsid w:val="00A13858"/>
    <w:rsid w:val="00A140C3"/>
    <w:rsid w:val="00A143C9"/>
    <w:rsid w:val="00A149D1"/>
    <w:rsid w:val="00A14AE0"/>
    <w:rsid w:val="00A15238"/>
    <w:rsid w:val="00A15439"/>
    <w:rsid w:val="00A15F1F"/>
    <w:rsid w:val="00A160A7"/>
    <w:rsid w:val="00A164F7"/>
    <w:rsid w:val="00A16653"/>
    <w:rsid w:val="00A1665B"/>
    <w:rsid w:val="00A16930"/>
    <w:rsid w:val="00A16E6C"/>
    <w:rsid w:val="00A176CC"/>
    <w:rsid w:val="00A200E4"/>
    <w:rsid w:val="00A201EB"/>
    <w:rsid w:val="00A204FB"/>
    <w:rsid w:val="00A21F94"/>
    <w:rsid w:val="00A22B6A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633D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612"/>
    <w:rsid w:val="00A349EC"/>
    <w:rsid w:val="00A352D9"/>
    <w:rsid w:val="00A35528"/>
    <w:rsid w:val="00A367C7"/>
    <w:rsid w:val="00A37221"/>
    <w:rsid w:val="00A3741D"/>
    <w:rsid w:val="00A375B3"/>
    <w:rsid w:val="00A37D78"/>
    <w:rsid w:val="00A40579"/>
    <w:rsid w:val="00A405DE"/>
    <w:rsid w:val="00A409CE"/>
    <w:rsid w:val="00A40B06"/>
    <w:rsid w:val="00A40E26"/>
    <w:rsid w:val="00A40F5A"/>
    <w:rsid w:val="00A41AD2"/>
    <w:rsid w:val="00A422F1"/>
    <w:rsid w:val="00A4411E"/>
    <w:rsid w:val="00A4490C"/>
    <w:rsid w:val="00A449CB"/>
    <w:rsid w:val="00A44DDF"/>
    <w:rsid w:val="00A451E0"/>
    <w:rsid w:val="00A458E0"/>
    <w:rsid w:val="00A459AF"/>
    <w:rsid w:val="00A46688"/>
    <w:rsid w:val="00A46F38"/>
    <w:rsid w:val="00A47B78"/>
    <w:rsid w:val="00A50179"/>
    <w:rsid w:val="00A508FA"/>
    <w:rsid w:val="00A50A2E"/>
    <w:rsid w:val="00A51437"/>
    <w:rsid w:val="00A523D4"/>
    <w:rsid w:val="00A5285B"/>
    <w:rsid w:val="00A528F0"/>
    <w:rsid w:val="00A52A31"/>
    <w:rsid w:val="00A52A5E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CD9"/>
    <w:rsid w:val="00A56EFC"/>
    <w:rsid w:val="00A57447"/>
    <w:rsid w:val="00A5767E"/>
    <w:rsid w:val="00A57B28"/>
    <w:rsid w:val="00A60434"/>
    <w:rsid w:val="00A6057B"/>
    <w:rsid w:val="00A60619"/>
    <w:rsid w:val="00A61566"/>
    <w:rsid w:val="00A615D2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61B"/>
    <w:rsid w:val="00A65757"/>
    <w:rsid w:val="00A65A8C"/>
    <w:rsid w:val="00A65BCB"/>
    <w:rsid w:val="00A65E5D"/>
    <w:rsid w:val="00A6604D"/>
    <w:rsid w:val="00A664F6"/>
    <w:rsid w:val="00A6678F"/>
    <w:rsid w:val="00A66D77"/>
    <w:rsid w:val="00A678FB"/>
    <w:rsid w:val="00A679BB"/>
    <w:rsid w:val="00A67C21"/>
    <w:rsid w:val="00A7009C"/>
    <w:rsid w:val="00A706FA"/>
    <w:rsid w:val="00A70ABA"/>
    <w:rsid w:val="00A70AE2"/>
    <w:rsid w:val="00A70E44"/>
    <w:rsid w:val="00A70FCA"/>
    <w:rsid w:val="00A72135"/>
    <w:rsid w:val="00A7289A"/>
    <w:rsid w:val="00A73508"/>
    <w:rsid w:val="00A75AD0"/>
    <w:rsid w:val="00A777FE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44DE"/>
    <w:rsid w:val="00A85086"/>
    <w:rsid w:val="00A8568C"/>
    <w:rsid w:val="00A85BA5"/>
    <w:rsid w:val="00A8774F"/>
    <w:rsid w:val="00A87B72"/>
    <w:rsid w:val="00A87BE3"/>
    <w:rsid w:val="00A9072E"/>
    <w:rsid w:val="00A90CB9"/>
    <w:rsid w:val="00A91320"/>
    <w:rsid w:val="00A91D6E"/>
    <w:rsid w:val="00A91E6B"/>
    <w:rsid w:val="00A92436"/>
    <w:rsid w:val="00A92FAD"/>
    <w:rsid w:val="00A934B1"/>
    <w:rsid w:val="00A934BB"/>
    <w:rsid w:val="00A937A1"/>
    <w:rsid w:val="00A93ABE"/>
    <w:rsid w:val="00A93F2E"/>
    <w:rsid w:val="00A94FDD"/>
    <w:rsid w:val="00A95D53"/>
    <w:rsid w:val="00A960DF"/>
    <w:rsid w:val="00A96898"/>
    <w:rsid w:val="00A97440"/>
    <w:rsid w:val="00A9792D"/>
    <w:rsid w:val="00A97CA1"/>
    <w:rsid w:val="00AA02B3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0C9"/>
    <w:rsid w:val="00AA7888"/>
    <w:rsid w:val="00AA7FD1"/>
    <w:rsid w:val="00AB0717"/>
    <w:rsid w:val="00AB1198"/>
    <w:rsid w:val="00AB15EB"/>
    <w:rsid w:val="00AB2D67"/>
    <w:rsid w:val="00AB2F2F"/>
    <w:rsid w:val="00AB3B72"/>
    <w:rsid w:val="00AB4B38"/>
    <w:rsid w:val="00AB540F"/>
    <w:rsid w:val="00AB660C"/>
    <w:rsid w:val="00AB6A3D"/>
    <w:rsid w:val="00AB6F22"/>
    <w:rsid w:val="00AB707F"/>
    <w:rsid w:val="00AB7409"/>
    <w:rsid w:val="00AB7448"/>
    <w:rsid w:val="00AB744F"/>
    <w:rsid w:val="00AB7992"/>
    <w:rsid w:val="00AB7B7A"/>
    <w:rsid w:val="00AC0CD7"/>
    <w:rsid w:val="00AC13FE"/>
    <w:rsid w:val="00AC1999"/>
    <w:rsid w:val="00AC20CF"/>
    <w:rsid w:val="00AC2E35"/>
    <w:rsid w:val="00AC3418"/>
    <w:rsid w:val="00AC35D9"/>
    <w:rsid w:val="00AC3CEC"/>
    <w:rsid w:val="00AC6318"/>
    <w:rsid w:val="00AC6865"/>
    <w:rsid w:val="00AC6967"/>
    <w:rsid w:val="00AC6E64"/>
    <w:rsid w:val="00AC6F52"/>
    <w:rsid w:val="00AC716F"/>
    <w:rsid w:val="00AC7430"/>
    <w:rsid w:val="00AC7E20"/>
    <w:rsid w:val="00AD007A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8C9"/>
    <w:rsid w:val="00AD6F23"/>
    <w:rsid w:val="00AD7278"/>
    <w:rsid w:val="00AD729D"/>
    <w:rsid w:val="00AD765B"/>
    <w:rsid w:val="00AD780C"/>
    <w:rsid w:val="00AE086F"/>
    <w:rsid w:val="00AE0C31"/>
    <w:rsid w:val="00AE0F58"/>
    <w:rsid w:val="00AE18EC"/>
    <w:rsid w:val="00AE1AF3"/>
    <w:rsid w:val="00AE2CBE"/>
    <w:rsid w:val="00AE2F29"/>
    <w:rsid w:val="00AE3611"/>
    <w:rsid w:val="00AE3913"/>
    <w:rsid w:val="00AE3FEB"/>
    <w:rsid w:val="00AE523B"/>
    <w:rsid w:val="00AE54B4"/>
    <w:rsid w:val="00AE553D"/>
    <w:rsid w:val="00AE557D"/>
    <w:rsid w:val="00AE6DEE"/>
    <w:rsid w:val="00AE7DE5"/>
    <w:rsid w:val="00AF0135"/>
    <w:rsid w:val="00AF01A2"/>
    <w:rsid w:val="00AF0797"/>
    <w:rsid w:val="00AF0892"/>
    <w:rsid w:val="00AF09DF"/>
    <w:rsid w:val="00AF0DE5"/>
    <w:rsid w:val="00AF13D0"/>
    <w:rsid w:val="00AF1C0A"/>
    <w:rsid w:val="00AF2602"/>
    <w:rsid w:val="00AF29B5"/>
    <w:rsid w:val="00AF30C9"/>
    <w:rsid w:val="00AF3C4A"/>
    <w:rsid w:val="00AF3CC8"/>
    <w:rsid w:val="00AF3D34"/>
    <w:rsid w:val="00AF3DC4"/>
    <w:rsid w:val="00AF43B7"/>
    <w:rsid w:val="00AF4929"/>
    <w:rsid w:val="00AF4A8D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72C"/>
    <w:rsid w:val="00B059D2"/>
    <w:rsid w:val="00B06469"/>
    <w:rsid w:val="00B064B8"/>
    <w:rsid w:val="00B06CCD"/>
    <w:rsid w:val="00B06D94"/>
    <w:rsid w:val="00B06DA3"/>
    <w:rsid w:val="00B0727D"/>
    <w:rsid w:val="00B076C3"/>
    <w:rsid w:val="00B07855"/>
    <w:rsid w:val="00B07884"/>
    <w:rsid w:val="00B079B1"/>
    <w:rsid w:val="00B113EE"/>
    <w:rsid w:val="00B125CA"/>
    <w:rsid w:val="00B1361A"/>
    <w:rsid w:val="00B14275"/>
    <w:rsid w:val="00B1435E"/>
    <w:rsid w:val="00B14E51"/>
    <w:rsid w:val="00B15A14"/>
    <w:rsid w:val="00B15BFB"/>
    <w:rsid w:val="00B16301"/>
    <w:rsid w:val="00B166B5"/>
    <w:rsid w:val="00B1687C"/>
    <w:rsid w:val="00B1721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201"/>
    <w:rsid w:val="00B234F9"/>
    <w:rsid w:val="00B23BAC"/>
    <w:rsid w:val="00B23DC2"/>
    <w:rsid w:val="00B24E2B"/>
    <w:rsid w:val="00B25B69"/>
    <w:rsid w:val="00B26E0B"/>
    <w:rsid w:val="00B27235"/>
    <w:rsid w:val="00B27292"/>
    <w:rsid w:val="00B27368"/>
    <w:rsid w:val="00B30308"/>
    <w:rsid w:val="00B309B8"/>
    <w:rsid w:val="00B30AAF"/>
    <w:rsid w:val="00B30D58"/>
    <w:rsid w:val="00B30E09"/>
    <w:rsid w:val="00B31857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B23"/>
    <w:rsid w:val="00B34B4D"/>
    <w:rsid w:val="00B358DE"/>
    <w:rsid w:val="00B35CFF"/>
    <w:rsid w:val="00B360F8"/>
    <w:rsid w:val="00B367ED"/>
    <w:rsid w:val="00B36F63"/>
    <w:rsid w:val="00B37166"/>
    <w:rsid w:val="00B37701"/>
    <w:rsid w:val="00B37CB1"/>
    <w:rsid w:val="00B400CB"/>
    <w:rsid w:val="00B405A4"/>
    <w:rsid w:val="00B40B85"/>
    <w:rsid w:val="00B417B9"/>
    <w:rsid w:val="00B41C15"/>
    <w:rsid w:val="00B42475"/>
    <w:rsid w:val="00B42D67"/>
    <w:rsid w:val="00B43063"/>
    <w:rsid w:val="00B438C8"/>
    <w:rsid w:val="00B43A9E"/>
    <w:rsid w:val="00B4440B"/>
    <w:rsid w:val="00B444A8"/>
    <w:rsid w:val="00B4475E"/>
    <w:rsid w:val="00B45875"/>
    <w:rsid w:val="00B469EB"/>
    <w:rsid w:val="00B46C50"/>
    <w:rsid w:val="00B4714C"/>
    <w:rsid w:val="00B474CB"/>
    <w:rsid w:val="00B474FB"/>
    <w:rsid w:val="00B47648"/>
    <w:rsid w:val="00B4787E"/>
    <w:rsid w:val="00B4791C"/>
    <w:rsid w:val="00B4796F"/>
    <w:rsid w:val="00B504B6"/>
    <w:rsid w:val="00B50C37"/>
    <w:rsid w:val="00B5162A"/>
    <w:rsid w:val="00B51B87"/>
    <w:rsid w:val="00B51DC2"/>
    <w:rsid w:val="00B52404"/>
    <w:rsid w:val="00B524AC"/>
    <w:rsid w:val="00B526FD"/>
    <w:rsid w:val="00B52B1D"/>
    <w:rsid w:val="00B541FC"/>
    <w:rsid w:val="00B5468F"/>
    <w:rsid w:val="00B55523"/>
    <w:rsid w:val="00B5552C"/>
    <w:rsid w:val="00B5591E"/>
    <w:rsid w:val="00B55A8F"/>
    <w:rsid w:val="00B55F78"/>
    <w:rsid w:val="00B562EE"/>
    <w:rsid w:val="00B56B43"/>
    <w:rsid w:val="00B57AE9"/>
    <w:rsid w:val="00B60C3C"/>
    <w:rsid w:val="00B6305B"/>
    <w:rsid w:val="00B631B9"/>
    <w:rsid w:val="00B636F0"/>
    <w:rsid w:val="00B63A44"/>
    <w:rsid w:val="00B64B7C"/>
    <w:rsid w:val="00B64D7B"/>
    <w:rsid w:val="00B64DA9"/>
    <w:rsid w:val="00B64F16"/>
    <w:rsid w:val="00B65DDD"/>
    <w:rsid w:val="00B6704F"/>
    <w:rsid w:val="00B67441"/>
    <w:rsid w:val="00B675FE"/>
    <w:rsid w:val="00B67F43"/>
    <w:rsid w:val="00B700DC"/>
    <w:rsid w:val="00B70425"/>
    <w:rsid w:val="00B7084D"/>
    <w:rsid w:val="00B70889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77DA9"/>
    <w:rsid w:val="00B8079A"/>
    <w:rsid w:val="00B81561"/>
    <w:rsid w:val="00B822C6"/>
    <w:rsid w:val="00B8274E"/>
    <w:rsid w:val="00B82E4B"/>
    <w:rsid w:val="00B83076"/>
    <w:rsid w:val="00B8335B"/>
    <w:rsid w:val="00B83B7A"/>
    <w:rsid w:val="00B83F1F"/>
    <w:rsid w:val="00B848E8"/>
    <w:rsid w:val="00B84EE1"/>
    <w:rsid w:val="00B86390"/>
    <w:rsid w:val="00B87513"/>
    <w:rsid w:val="00B87942"/>
    <w:rsid w:val="00B87D0A"/>
    <w:rsid w:val="00B915C6"/>
    <w:rsid w:val="00B91C0E"/>
    <w:rsid w:val="00B91C49"/>
    <w:rsid w:val="00B9263A"/>
    <w:rsid w:val="00B926D9"/>
    <w:rsid w:val="00B9361F"/>
    <w:rsid w:val="00B9364C"/>
    <w:rsid w:val="00B93ADF"/>
    <w:rsid w:val="00B94912"/>
    <w:rsid w:val="00B94987"/>
    <w:rsid w:val="00B94D8C"/>
    <w:rsid w:val="00B94FD6"/>
    <w:rsid w:val="00B94FFB"/>
    <w:rsid w:val="00B95C68"/>
    <w:rsid w:val="00B95C6A"/>
    <w:rsid w:val="00B9607D"/>
    <w:rsid w:val="00B966A3"/>
    <w:rsid w:val="00B966FE"/>
    <w:rsid w:val="00B96A03"/>
    <w:rsid w:val="00B96F2E"/>
    <w:rsid w:val="00B97196"/>
    <w:rsid w:val="00B97BF0"/>
    <w:rsid w:val="00BA0940"/>
    <w:rsid w:val="00BA0AC8"/>
    <w:rsid w:val="00BA1066"/>
    <w:rsid w:val="00BA1D3C"/>
    <w:rsid w:val="00BA1D66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4A1"/>
    <w:rsid w:val="00BB0ADD"/>
    <w:rsid w:val="00BB1A36"/>
    <w:rsid w:val="00BB23BC"/>
    <w:rsid w:val="00BB2E14"/>
    <w:rsid w:val="00BB354F"/>
    <w:rsid w:val="00BB3E5E"/>
    <w:rsid w:val="00BB4840"/>
    <w:rsid w:val="00BB4C1D"/>
    <w:rsid w:val="00BB5106"/>
    <w:rsid w:val="00BB5D56"/>
    <w:rsid w:val="00BB61FF"/>
    <w:rsid w:val="00BB6341"/>
    <w:rsid w:val="00BB6DAF"/>
    <w:rsid w:val="00BB7B80"/>
    <w:rsid w:val="00BB7FC6"/>
    <w:rsid w:val="00BC0445"/>
    <w:rsid w:val="00BC078F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0BA9"/>
    <w:rsid w:val="00BD2056"/>
    <w:rsid w:val="00BD2FFE"/>
    <w:rsid w:val="00BD34AC"/>
    <w:rsid w:val="00BD3AE2"/>
    <w:rsid w:val="00BD3E58"/>
    <w:rsid w:val="00BD40F7"/>
    <w:rsid w:val="00BD44A9"/>
    <w:rsid w:val="00BD515A"/>
    <w:rsid w:val="00BD579C"/>
    <w:rsid w:val="00BD603E"/>
    <w:rsid w:val="00BD6829"/>
    <w:rsid w:val="00BD772B"/>
    <w:rsid w:val="00BD7C59"/>
    <w:rsid w:val="00BD7F81"/>
    <w:rsid w:val="00BE038E"/>
    <w:rsid w:val="00BE0A3E"/>
    <w:rsid w:val="00BE1248"/>
    <w:rsid w:val="00BE1465"/>
    <w:rsid w:val="00BE232B"/>
    <w:rsid w:val="00BE2984"/>
    <w:rsid w:val="00BE46A8"/>
    <w:rsid w:val="00BE4D2C"/>
    <w:rsid w:val="00BE52A7"/>
    <w:rsid w:val="00BE64F0"/>
    <w:rsid w:val="00BE6546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2C38"/>
    <w:rsid w:val="00BF3049"/>
    <w:rsid w:val="00BF3B2E"/>
    <w:rsid w:val="00BF3F09"/>
    <w:rsid w:val="00BF524E"/>
    <w:rsid w:val="00BF5F90"/>
    <w:rsid w:val="00BF6095"/>
    <w:rsid w:val="00BF68E5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49AD"/>
    <w:rsid w:val="00C15A3A"/>
    <w:rsid w:val="00C160B0"/>
    <w:rsid w:val="00C16362"/>
    <w:rsid w:val="00C16690"/>
    <w:rsid w:val="00C16A62"/>
    <w:rsid w:val="00C16BF3"/>
    <w:rsid w:val="00C17B7F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0FF3"/>
    <w:rsid w:val="00C316A0"/>
    <w:rsid w:val="00C31D12"/>
    <w:rsid w:val="00C3249E"/>
    <w:rsid w:val="00C3258C"/>
    <w:rsid w:val="00C33548"/>
    <w:rsid w:val="00C33677"/>
    <w:rsid w:val="00C340B2"/>
    <w:rsid w:val="00C34ACD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03D"/>
    <w:rsid w:val="00C43ED3"/>
    <w:rsid w:val="00C4443D"/>
    <w:rsid w:val="00C446EB"/>
    <w:rsid w:val="00C45405"/>
    <w:rsid w:val="00C45538"/>
    <w:rsid w:val="00C46168"/>
    <w:rsid w:val="00C46542"/>
    <w:rsid w:val="00C47208"/>
    <w:rsid w:val="00C479A0"/>
    <w:rsid w:val="00C47B88"/>
    <w:rsid w:val="00C50203"/>
    <w:rsid w:val="00C508E8"/>
    <w:rsid w:val="00C51105"/>
    <w:rsid w:val="00C51418"/>
    <w:rsid w:val="00C518C0"/>
    <w:rsid w:val="00C51B67"/>
    <w:rsid w:val="00C51C28"/>
    <w:rsid w:val="00C51DA7"/>
    <w:rsid w:val="00C52259"/>
    <w:rsid w:val="00C5267A"/>
    <w:rsid w:val="00C527E7"/>
    <w:rsid w:val="00C52995"/>
    <w:rsid w:val="00C530B6"/>
    <w:rsid w:val="00C53B92"/>
    <w:rsid w:val="00C541E9"/>
    <w:rsid w:val="00C543E2"/>
    <w:rsid w:val="00C548E9"/>
    <w:rsid w:val="00C54AFB"/>
    <w:rsid w:val="00C54E13"/>
    <w:rsid w:val="00C54FF7"/>
    <w:rsid w:val="00C554E3"/>
    <w:rsid w:val="00C5592D"/>
    <w:rsid w:val="00C560EC"/>
    <w:rsid w:val="00C56884"/>
    <w:rsid w:val="00C56DFE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642E"/>
    <w:rsid w:val="00C675AE"/>
    <w:rsid w:val="00C6799B"/>
    <w:rsid w:val="00C703BF"/>
    <w:rsid w:val="00C70463"/>
    <w:rsid w:val="00C708EA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5CBA"/>
    <w:rsid w:val="00C76A8D"/>
    <w:rsid w:val="00C76E97"/>
    <w:rsid w:val="00C77050"/>
    <w:rsid w:val="00C774DE"/>
    <w:rsid w:val="00C777D8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5966"/>
    <w:rsid w:val="00C8694A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7EC"/>
    <w:rsid w:val="00CA2C76"/>
    <w:rsid w:val="00CA2D20"/>
    <w:rsid w:val="00CA2D78"/>
    <w:rsid w:val="00CA2ED0"/>
    <w:rsid w:val="00CA34D4"/>
    <w:rsid w:val="00CA3E90"/>
    <w:rsid w:val="00CA3F36"/>
    <w:rsid w:val="00CA3F7C"/>
    <w:rsid w:val="00CA3F9A"/>
    <w:rsid w:val="00CA4880"/>
    <w:rsid w:val="00CA4A23"/>
    <w:rsid w:val="00CA4CDF"/>
    <w:rsid w:val="00CA50B1"/>
    <w:rsid w:val="00CA5345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405E"/>
    <w:rsid w:val="00CC4098"/>
    <w:rsid w:val="00CC4712"/>
    <w:rsid w:val="00CC4E7B"/>
    <w:rsid w:val="00CC51E1"/>
    <w:rsid w:val="00CC57BE"/>
    <w:rsid w:val="00CC597F"/>
    <w:rsid w:val="00CC68AD"/>
    <w:rsid w:val="00CC6D14"/>
    <w:rsid w:val="00CC6FBB"/>
    <w:rsid w:val="00CC7302"/>
    <w:rsid w:val="00CC7C86"/>
    <w:rsid w:val="00CD0863"/>
    <w:rsid w:val="00CD08A6"/>
    <w:rsid w:val="00CD0FEE"/>
    <w:rsid w:val="00CD1164"/>
    <w:rsid w:val="00CD191E"/>
    <w:rsid w:val="00CD1B48"/>
    <w:rsid w:val="00CD2236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6634"/>
    <w:rsid w:val="00CD6AB1"/>
    <w:rsid w:val="00CD7C17"/>
    <w:rsid w:val="00CE065A"/>
    <w:rsid w:val="00CE0779"/>
    <w:rsid w:val="00CE08B6"/>
    <w:rsid w:val="00CE0D16"/>
    <w:rsid w:val="00CE1086"/>
    <w:rsid w:val="00CE124A"/>
    <w:rsid w:val="00CE190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4F5A"/>
    <w:rsid w:val="00CE517D"/>
    <w:rsid w:val="00CE55AD"/>
    <w:rsid w:val="00CE55D8"/>
    <w:rsid w:val="00CE5DBD"/>
    <w:rsid w:val="00CE62C4"/>
    <w:rsid w:val="00CE6546"/>
    <w:rsid w:val="00CE679F"/>
    <w:rsid w:val="00CE6991"/>
    <w:rsid w:val="00CE6BCB"/>
    <w:rsid w:val="00CE6C5E"/>
    <w:rsid w:val="00CE7782"/>
    <w:rsid w:val="00CF196E"/>
    <w:rsid w:val="00CF21EE"/>
    <w:rsid w:val="00CF31EE"/>
    <w:rsid w:val="00CF328D"/>
    <w:rsid w:val="00CF3400"/>
    <w:rsid w:val="00CF36DB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32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9FC"/>
    <w:rsid w:val="00D16A34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5FEC"/>
    <w:rsid w:val="00D2639A"/>
    <w:rsid w:val="00D2648D"/>
    <w:rsid w:val="00D265E6"/>
    <w:rsid w:val="00D3083A"/>
    <w:rsid w:val="00D30BF8"/>
    <w:rsid w:val="00D31EE4"/>
    <w:rsid w:val="00D33008"/>
    <w:rsid w:val="00D33325"/>
    <w:rsid w:val="00D34E24"/>
    <w:rsid w:val="00D3532F"/>
    <w:rsid w:val="00D353EC"/>
    <w:rsid w:val="00D36649"/>
    <w:rsid w:val="00D36E63"/>
    <w:rsid w:val="00D370E7"/>
    <w:rsid w:val="00D37351"/>
    <w:rsid w:val="00D37354"/>
    <w:rsid w:val="00D37BFC"/>
    <w:rsid w:val="00D40616"/>
    <w:rsid w:val="00D40B3D"/>
    <w:rsid w:val="00D40BFE"/>
    <w:rsid w:val="00D40DF3"/>
    <w:rsid w:val="00D40FA2"/>
    <w:rsid w:val="00D41762"/>
    <w:rsid w:val="00D41784"/>
    <w:rsid w:val="00D41AFF"/>
    <w:rsid w:val="00D436C6"/>
    <w:rsid w:val="00D4436F"/>
    <w:rsid w:val="00D44D8F"/>
    <w:rsid w:val="00D4515A"/>
    <w:rsid w:val="00D45497"/>
    <w:rsid w:val="00D455A4"/>
    <w:rsid w:val="00D504F5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767"/>
    <w:rsid w:val="00D54BD1"/>
    <w:rsid w:val="00D54D77"/>
    <w:rsid w:val="00D5533A"/>
    <w:rsid w:val="00D555D7"/>
    <w:rsid w:val="00D556A5"/>
    <w:rsid w:val="00D55CB0"/>
    <w:rsid w:val="00D55D16"/>
    <w:rsid w:val="00D55E7F"/>
    <w:rsid w:val="00D5674C"/>
    <w:rsid w:val="00D5683B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1A78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26C"/>
    <w:rsid w:val="00D72A28"/>
    <w:rsid w:val="00D736F6"/>
    <w:rsid w:val="00D746C5"/>
    <w:rsid w:val="00D75596"/>
    <w:rsid w:val="00D75C14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791"/>
    <w:rsid w:val="00D86C31"/>
    <w:rsid w:val="00D8711F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46A5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9A2"/>
    <w:rsid w:val="00DA2A38"/>
    <w:rsid w:val="00DA3C49"/>
    <w:rsid w:val="00DA405E"/>
    <w:rsid w:val="00DA437B"/>
    <w:rsid w:val="00DA444E"/>
    <w:rsid w:val="00DA4ACE"/>
    <w:rsid w:val="00DA5B32"/>
    <w:rsid w:val="00DA5E53"/>
    <w:rsid w:val="00DA5FF2"/>
    <w:rsid w:val="00DA600D"/>
    <w:rsid w:val="00DA684C"/>
    <w:rsid w:val="00DA779F"/>
    <w:rsid w:val="00DB156F"/>
    <w:rsid w:val="00DB3482"/>
    <w:rsid w:val="00DB355B"/>
    <w:rsid w:val="00DB372C"/>
    <w:rsid w:val="00DB38B5"/>
    <w:rsid w:val="00DB3AA4"/>
    <w:rsid w:val="00DB4192"/>
    <w:rsid w:val="00DB4C10"/>
    <w:rsid w:val="00DB4E14"/>
    <w:rsid w:val="00DB5019"/>
    <w:rsid w:val="00DB5CB7"/>
    <w:rsid w:val="00DB5FE1"/>
    <w:rsid w:val="00DB6412"/>
    <w:rsid w:val="00DB6A79"/>
    <w:rsid w:val="00DB770F"/>
    <w:rsid w:val="00DB7CD9"/>
    <w:rsid w:val="00DC0018"/>
    <w:rsid w:val="00DC083C"/>
    <w:rsid w:val="00DC0EBE"/>
    <w:rsid w:val="00DC157B"/>
    <w:rsid w:val="00DC3371"/>
    <w:rsid w:val="00DC34BD"/>
    <w:rsid w:val="00DC4071"/>
    <w:rsid w:val="00DC4BC6"/>
    <w:rsid w:val="00DC4F90"/>
    <w:rsid w:val="00DC5704"/>
    <w:rsid w:val="00DC5A2A"/>
    <w:rsid w:val="00DC5A4B"/>
    <w:rsid w:val="00DC6BF4"/>
    <w:rsid w:val="00DD23D2"/>
    <w:rsid w:val="00DD2AF5"/>
    <w:rsid w:val="00DD2E07"/>
    <w:rsid w:val="00DD3982"/>
    <w:rsid w:val="00DD3ADD"/>
    <w:rsid w:val="00DD3C3F"/>
    <w:rsid w:val="00DD4B0E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840"/>
    <w:rsid w:val="00DD79B2"/>
    <w:rsid w:val="00DD7B5F"/>
    <w:rsid w:val="00DD7CD1"/>
    <w:rsid w:val="00DE064E"/>
    <w:rsid w:val="00DE0AA6"/>
    <w:rsid w:val="00DE0D8B"/>
    <w:rsid w:val="00DE0DA7"/>
    <w:rsid w:val="00DE1E85"/>
    <w:rsid w:val="00DE247B"/>
    <w:rsid w:val="00DE2AD5"/>
    <w:rsid w:val="00DE2E52"/>
    <w:rsid w:val="00DE3715"/>
    <w:rsid w:val="00DE3E58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800"/>
    <w:rsid w:val="00DF1CA3"/>
    <w:rsid w:val="00DF1ECD"/>
    <w:rsid w:val="00DF202C"/>
    <w:rsid w:val="00DF2987"/>
    <w:rsid w:val="00DF2D0F"/>
    <w:rsid w:val="00DF2EC1"/>
    <w:rsid w:val="00DF3077"/>
    <w:rsid w:val="00DF34EC"/>
    <w:rsid w:val="00DF3D46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048"/>
    <w:rsid w:val="00E01687"/>
    <w:rsid w:val="00E01D41"/>
    <w:rsid w:val="00E01FFB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330"/>
    <w:rsid w:val="00E07530"/>
    <w:rsid w:val="00E07779"/>
    <w:rsid w:val="00E07827"/>
    <w:rsid w:val="00E105A7"/>
    <w:rsid w:val="00E1173C"/>
    <w:rsid w:val="00E1207C"/>
    <w:rsid w:val="00E12E90"/>
    <w:rsid w:val="00E12FCA"/>
    <w:rsid w:val="00E13360"/>
    <w:rsid w:val="00E13CA8"/>
    <w:rsid w:val="00E13EE5"/>
    <w:rsid w:val="00E140C6"/>
    <w:rsid w:val="00E143F3"/>
    <w:rsid w:val="00E14431"/>
    <w:rsid w:val="00E1453F"/>
    <w:rsid w:val="00E1485F"/>
    <w:rsid w:val="00E14DC2"/>
    <w:rsid w:val="00E15A6D"/>
    <w:rsid w:val="00E15D51"/>
    <w:rsid w:val="00E15E0E"/>
    <w:rsid w:val="00E16097"/>
    <w:rsid w:val="00E16D16"/>
    <w:rsid w:val="00E17011"/>
    <w:rsid w:val="00E2082B"/>
    <w:rsid w:val="00E209C5"/>
    <w:rsid w:val="00E20AB3"/>
    <w:rsid w:val="00E2184D"/>
    <w:rsid w:val="00E23084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732"/>
    <w:rsid w:val="00E26D1D"/>
    <w:rsid w:val="00E2713F"/>
    <w:rsid w:val="00E27711"/>
    <w:rsid w:val="00E27964"/>
    <w:rsid w:val="00E31741"/>
    <w:rsid w:val="00E31B9B"/>
    <w:rsid w:val="00E32AF6"/>
    <w:rsid w:val="00E339AB"/>
    <w:rsid w:val="00E339F1"/>
    <w:rsid w:val="00E34F8C"/>
    <w:rsid w:val="00E35010"/>
    <w:rsid w:val="00E35042"/>
    <w:rsid w:val="00E3597F"/>
    <w:rsid w:val="00E35BA9"/>
    <w:rsid w:val="00E36C0A"/>
    <w:rsid w:val="00E36C19"/>
    <w:rsid w:val="00E3738A"/>
    <w:rsid w:val="00E37515"/>
    <w:rsid w:val="00E400CF"/>
    <w:rsid w:val="00E401C2"/>
    <w:rsid w:val="00E4144D"/>
    <w:rsid w:val="00E415DF"/>
    <w:rsid w:val="00E41836"/>
    <w:rsid w:val="00E41E79"/>
    <w:rsid w:val="00E422CF"/>
    <w:rsid w:val="00E424B7"/>
    <w:rsid w:val="00E42722"/>
    <w:rsid w:val="00E42FA0"/>
    <w:rsid w:val="00E436A6"/>
    <w:rsid w:val="00E4374C"/>
    <w:rsid w:val="00E43A13"/>
    <w:rsid w:val="00E44088"/>
    <w:rsid w:val="00E4450E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47E35"/>
    <w:rsid w:val="00E50240"/>
    <w:rsid w:val="00E508A7"/>
    <w:rsid w:val="00E50913"/>
    <w:rsid w:val="00E50CCD"/>
    <w:rsid w:val="00E517A1"/>
    <w:rsid w:val="00E51CCC"/>
    <w:rsid w:val="00E521AA"/>
    <w:rsid w:val="00E5239D"/>
    <w:rsid w:val="00E52B0D"/>
    <w:rsid w:val="00E53558"/>
    <w:rsid w:val="00E53703"/>
    <w:rsid w:val="00E53E14"/>
    <w:rsid w:val="00E5468D"/>
    <w:rsid w:val="00E54962"/>
    <w:rsid w:val="00E54B05"/>
    <w:rsid w:val="00E54FC3"/>
    <w:rsid w:val="00E55559"/>
    <w:rsid w:val="00E5594C"/>
    <w:rsid w:val="00E55B00"/>
    <w:rsid w:val="00E55CFF"/>
    <w:rsid w:val="00E5605C"/>
    <w:rsid w:val="00E56C8D"/>
    <w:rsid w:val="00E56CBD"/>
    <w:rsid w:val="00E56FEC"/>
    <w:rsid w:val="00E60C3E"/>
    <w:rsid w:val="00E6102F"/>
    <w:rsid w:val="00E61AA2"/>
    <w:rsid w:val="00E61CF7"/>
    <w:rsid w:val="00E6274B"/>
    <w:rsid w:val="00E62BAB"/>
    <w:rsid w:val="00E63265"/>
    <w:rsid w:val="00E6340D"/>
    <w:rsid w:val="00E638DE"/>
    <w:rsid w:val="00E63D10"/>
    <w:rsid w:val="00E63FFE"/>
    <w:rsid w:val="00E650AA"/>
    <w:rsid w:val="00E665EB"/>
    <w:rsid w:val="00E668D4"/>
    <w:rsid w:val="00E678B6"/>
    <w:rsid w:val="00E67916"/>
    <w:rsid w:val="00E67C6F"/>
    <w:rsid w:val="00E67CB0"/>
    <w:rsid w:val="00E70C67"/>
    <w:rsid w:val="00E70F16"/>
    <w:rsid w:val="00E70F5F"/>
    <w:rsid w:val="00E71AD8"/>
    <w:rsid w:val="00E7200C"/>
    <w:rsid w:val="00E723F0"/>
    <w:rsid w:val="00E72514"/>
    <w:rsid w:val="00E7271D"/>
    <w:rsid w:val="00E72B04"/>
    <w:rsid w:val="00E731A2"/>
    <w:rsid w:val="00E749E5"/>
    <w:rsid w:val="00E74D9B"/>
    <w:rsid w:val="00E758D5"/>
    <w:rsid w:val="00E76102"/>
    <w:rsid w:val="00E769CF"/>
    <w:rsid w:val="00E76A76"/>
    <w:rsid w:val="00E76D18"/>
    <w:rsid w:val="00E76F26"/>
    <w:rsid w:val="00E770E0"/>
    <w:rsid w:val="00E77A90"/>
    <w:rsid w:val="00E804CC"/>
    <w:rsid w:val="00E80552"/>
    <w:rsid w:val="00E806BE"/>
    <w:rsid w:val="00E807FF"/>
    <w:rsid w:val="00E81089"/>
    <w:rsid w:val="00E8145A"/>
    <w:rsid w:val="00E8156B"/>
    <w:rsid w:val="00E81BF4"/>
    <w:rsid w:val="00E82422"/>
    <w:rsid w:val="00E829D1"/>
    <w:rsid w:val="00E82B29"/>
    <w:rsid w:val="00E82D46"/>
    <w:rsid w:val="00E83EE8"/>
    <w:rsid w:val="00E8401E"/>
    <w:rsid w:val="00E84DC2"/>
    <w:rsid w:val="00E850E0"/>
    <w:rsid w:val="00E8580A"/>
    <w:rsid w:val="00E858BF"/>
    <w:rsid w:val="00E8604D"/>
    <w:rsid w:val="00E8668F"/>
    <w:rsid w:val="00E86AF1"/>
    <w:rsid w:val="00E9026E"/>
    <w:rsid w:val="00E91458"/>
    <w:rsid w:val="00E91554"/>
    <w:rsid w:val="00E91555"/>
    <w:rsid w:val="00E9232E"/>
    <w:rsid w:val="00E9242C"/>
    <w:rsid w:val="00E92FB1"/>
    <w:rsid w:val="00E93493"/>
    <w:rsid w:val="00E936A2"/>
    <w:rsid w:val="00E938FE"/>
    <w:rsid w:val="00E93DCD"/>
    <w:rsid w:val="00E941A3"/>
    <w:rsid w:val="00E9488A"/>
    <w:rsid w:val="00E94909"/>
    <w:rsid w:val="00E94B82"/>
    <w:rsid w:val="00E94E2A"/>
    <w:rsid w:val="00E95DBD"/>
    <w:rsid w:val="00E965DF"/>
    <w:rsid w:val="00E96C23"/>
    <w:rsid w:val="00E96C7E"/>
    <w:rsid w:val="00E975A8"/>
    <w:rsid w:val="00E975CF"/>
    <w:rsid w:val="00E97861"/>
    <w:rsid w:val="00E97FC0"/>
    <w:rsid w:val="00EA032B"/>
    <w:rsid w:val="00EA15C4"/>
    <w:rsid w:val="00EA219D"/>
    <w:rsid w:val="00EA272F"/>
    <w:rsid w:val="00EA2CFD"/>
    <w:rsid w:val="00EA31AC"/>
    <w:rsid w:val="00EA3E14"/>
    <w:rsid w:val="00EA453B"/>
    <w:rsid w:val="00EA547E"/>
    <w:rsid w:val="00EA5759"/>
    <w:rsid w:val="00EA58EE"/>
    <w:rsid w:val="00EA6111"/>
    <w:rsid w:val="00EA61AD"/>
    <w:rsid w:val="00EA70A7"/>
    <w:rsid w:val="00EA7171"/>
    <w:rsid w:val="00EA721B"/>
    <w:rsid w:val="00EA7A6A"/>
    <w:rsid w:val="00EA7FD6"/>
    <w:rsid w:val="00EB0F1A"/>
    <w:rsid w:val="00EB21F5"/>
    <w:rsid w:val="00EB2211"/>
    <w:rsid w:val="00EB23E5"/>
    <w:rsid w:val="00EB2786"/>
    <w:rsid w:val="00EB3243"/>
    <w:rsid w:val="00EB36BC"/>
    <w:rsid w:val="00EB3A4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26C"/>
    <w:rsid w:val="00EC042C"/>
    <w:rsid w:val="00EC0487"/>
    <w:rsid w:val="00EC0849"/>
    <w:rsid w:val="00EC0CFA"/>
    <w:rsid w:val="00EC1039"/>
    <w:rsid w:val="00EC1698"/>
    <w:rsid w:val="00EC1E49"/>
    <w:rsid w:val="00EC1F2F"/>
    <w:rsid w:val="00EC2117"/>
    <w:rsid w:val="00EC26A4"/>
    <w:rsid w:val="00EC2FC8"/>
    <w:rsid w:val="00EC34F7"/>
    <w:rsid w:val="00EC3A97"/>
    <w:rsid w:val="00EC42C4"/>
    <w:rsid w:val="00EC4854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3F0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4FDE"/>
    <w:rsid w:val="00ED5031"/>
    <w:rsid w:val="00ED531A"/>
    <w:rsid w:val="00ED5786"/>
    <w:rsid w:val="00ED68CB"/>
    <w:rsid w:val="00ED6C07"/>
    <w:rsid w:val="00ED6DA1"/>
    <w:rsid w:val="00ED70F2"/>
    <w:rsid w:val="00ED7124"/>
    <w:rsid w:val="00ED757C"/>
    <w:rsid w:val="00ED7994"/>
    <w:rsid w:val="00EE04C4"/>
    <w:rsid w:val="00EE0777"/>
    <w:rsid w:val="00EE1571"/>
    <w:rsid w:val="00EE1ADB"/>
    <w:rsid w:val="00EE1B4D"/>
    <w:rsid w:val="00EE1C34"/>
    <w:rsid w:val="00EE1E20"/>
    <w:rsid w:val="00EE292D"/>
    <w:rsid w:val="00EE2952"/>
    <w:rsid w:val="00EE2A45"/>
    <w:rsid w:val="00EE2C28"/>
    <w:rsid w:val="00EE3090"/>
    <w:rsid w:val="00EE33AD"/>
    <w:rsid w:val="00EE33F6"/>
    <w:rsid w:val="00EE4B37"/>
    <w:rsid w:val="00EE5C17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5BE"/>
    <w:rsid w:val="00EF2B52"/>
    <w:rsid w:val="00EF32C6"/>
    <w:rsid w:val="00EF3539"/>
    <w:rsid w:val="00EF45B9"/>
    <w:rsid w:val="00EF5038"/>
    <w:rsid w:val="00EF6611"/>
    <w:rsid w:val="00EF6FA9"/>
    <w:rsid w:val="00EF7474"/>
    <w:rsid w:val="00EF7630"/>
    <w:rsid w:val="00EF7B8E"/>
    <w:rsid w:val="00F00643"/>
    <w:rsid w:val="00F01053"/>
    <w:rsid w:val="00F01AD9"/>
    <w:rsid w:val="00F01ADE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5F8A"/>
    <w:rsid w:val="00F060A2"/>
    <w:rsid w:val="00F067E3"/>
    <w:rsid w:val="00F07100"/>
    <w:rsid w:val="00F07B3B"/>
    <w:rsid w:val="00F07D09"/>
    <w:rsid w:val="00F07F0B"/>
    <w:rsid w:val="00F07F74"/>
    <w:rsid w:val="00F10639"/>
    <w:rsid w:val="00F10691"/>
    <w:rsid w:val="00F10D81"/>
    <w:rsid w:val="00F11AF9"/>
    <w:rsid w:val="00F1217D"/>
    <w:rsid w:val="00F121FB"/>
    <w:rsid w:val="00F12D66"/>
    <w:rsid w:val="00F133A0"/>
    <w:rsid w:val="00F13783"/>
    <w:rsid w:val="00F13EC7"/>
    <w:rsid w:val="00F144CD"/>
    <w:rsid w:val="00F1508B"/>
    <w:rsid w:val="00F152A2"/>
    <w:rsid w:val="00F16092"/>
    <w:rsid w:val="00F1613D"/>
    <w:rsid w:val="00F16196"/>
    <w:rsid w:val="00F1649E"/>
    <w:rsid w:val="00F166E4"/>
    <w:rsid w:val="00F16A42"/>
    <w:rsid w:val="00F17473"/>
    <w:rsid w:val="00F1777A"/>
    <w:rsid w:val="00F178D5"/>
    <w:rsid w:val="00F17E29"/>
    <w:rsid w:val="00F20551"/>
    <w:rsid w:val="00F20EDE"/>
    <w:rsid w:val="00F21446"/>
    <w:rsid w:val="00F21CB9"/>
    <w:rsid w:val="00F21E66"/>
    <w:rsid w:val="00F2206C"/>
    <w:rsid w:val="00F22717"/>
    <w:rsid w:val="00F22CBE"/>
    <w:rsid w:val="00F2350C"/>
    <w:rsid w:val="00F237A8"/>
    <w:rsid w:val="00F239A9"/>
    <w:rsid w:val="00F23F1B"/>
    <w:rsid w:val="00F243BD"/>
    <w:rsid w:val="00F2519B"/>
    <w:rsid w:val="00F25291"/>
    <w:rsid w:val="00F26582"/>
    <w:rsid w:val="00F27159"/>
    <w:rsid w:val="00F274EF"/>
    <w:rsid w:val="00F27915"/>
    <w:rsid w:val="00F27C2A"/>
    <w:rsid w:val="00F30010"/>
    <w:rsid w:val="00F300B2"/>
    <w:rsid w:val="00F3035B"/>
    <w:rsid w:val="00F309C5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7BC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39A0"/>
    <w:rsid w:val="00F454BA"/>
    <w:rsid w:val="00F45CDB"/>
    <w:rsid w:val="00F4610E"/>
    <w:rsid w:val="00F461B4"/>
    <w:rsid w:val="00F46366"/>
    <w:rsid w:val="00F46DB5"/>
    <w:rsid w:val="00F475AD"/>
    <w:rsid w:val="00F4786B"/>
    <w:rsid w:val="00F50191"/>
    <w:rsid w:val="00F5105E"/>
    <w:rsid w:val="00F51578"/>
    <w:rsid w:val="00F51589"/>
    <w:rsid w:val="00F519BA"/>
    <w:rsid w:val="00F51EAD"/>
    <w:rsid w:val="00F5248E"/>
    <w:rsid w:val="00F53171"/>
    <w:rsid w:val="00F531E9"/>
    <w:rsid w:val="00F54069"/>
    <w:rsid w:val="00F54E3D"/>
    <w:rsid w:val="00F5612B"/>
    <w:rsid w:val="00F56365"/>
    <w:rsid w:val="00F563F7"/>
    <w:rsid w:val="00F56466"/>
    <w:rsid w:val="00F5781D"/>
    <w:rsid w:val="00F60108"/>
    <w:rsid w:val="00F605AE"/>
    <w:rsid w:val="00F6070B"/>
    <w:rsid w:val="00F613E0"/>
    <w:rsid w:val="00F61895"/>
    <w:rsid w:val="00F6258C"/>
    <w:rsid w:val="00F62F04"/>
    <w:rsid w:val="00F642FB"/>
    <w:rsid w:val="00F644BF"/>
    <w:rsid w:val="00F64672"/>
    <w:rsid w:val="00F648DE"/>
    <w:rsid w:val="00F6509F"/>
    <w:rsid w:val="00F65750"/>
    <w:rsid w:val="00F65ABC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1C1D"/>
    <w:rsid w:val="00F72E22"/>
    <w:rsid w:val="00F72E5C"/>
    <w:rsid w:val="00F72ED6"/>
    <w:rsid w:val="00F72FC3"/>
    <w:rsid w:val="00F730AC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07E3"/>
    <w:rsid w:val="00F80D30"/>
    <w:rsid w:val="00F81A57"/>
    <w:rsid w:val="00F81DAD"/>
    <w:rsid w:val="00F81E57"/>
    <w:rsid w:val="00F828CB"/>
    <w:rsid w:val="00F82A32"/>
    <w:rsid w:val="00F82FCB"/>
    <w:rsid w:val="00F831D3"/>
    <w:rsid w:val="00F83D8A"/>
    <w:rsid w:val="00F83EC4"/>
    <w:rsid w:val="00F848B6"/>
    <w:rsid w:val="00F84FE2"/>
    <w:rsid w:val="00F85710"/>
    <w:rsid w:val="00F85949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1427"/>
    <w:rsid w:val="00FA1FAD"/>
    <w:rsid w:val="00FA31DB"/>
    <w:rsid w:val="00FA33A5"/>
    <w:rsid w:val="00FA3EE8"/>
    <w:rsid w:val="00FA5031"/>
    <w:rsid w:val="00FA599F"/>
    <w:rsid w:val="00FA5B66"/>
    <w:rsid w:val="00FA5D91"/>
    <w:rsid w:val="00FA6916"/>
    <w:rsid w:val="00FA71CC"/>
    <w:rsid w:val="00FA7A3A"/>
    <w:rsid w:val="00FA7C51"/>
    <w:rsid w:val="00FB057B"/>
    <w:rsid w:val="00FB0C71"/>
    <w:rsid w:val="00FB21A1"/>
    <w:rsid w:val="00FB278D"/>
    <w:rsid w:val="00FB2C99"/>
    <w:rsid w:val="00FB2E5C"/>
    <w:rsid w:val="00FB323D"/>
    <w:rsid w:val="00FB3A0A"/>
    <w:rsid w:val="00FB4541"/>
    <w:rsid w:val="00FB468F"/>
    <w:rsid w:val="00FB51BB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796"/>
    <w:rsid w:val="00FB7BB4"/>
    <w:rsid w:val="00FB7FDF"/>
    <w:rsid w:val="00FC03C7"/>
    <w:rsid w:val="00FC0D5C"/>
    <w:rsid w:val="00FC0FE6"/>
    <w:rsid w:val="00FC1F6D"/>
    <w:rsid w:val="00FC2363"/>
    <w:rsid w:val="00FC2746"/>
    <w:rsid w:val="00FC29E8"/>
    <w:rsid w:val="00FC3730"/>
    <w:rsid w:val="00FC3AEB"/>
    <w:rsid w:val="00FC3F27"/>
    <w:rsid w:val="00FC4D44"/>
    <w:rsid w:val="00FC5423"/>
    <w:rsid w:val="00FC5ADC"/>
    <w:rsid w:val="00FC5D99"/>
    <w:rsid w:val="00FC5E80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67E8"/>
    <w:rsid w:val="00FD70E3"/>
    <w:rsid w:val="00FD7115"/>
    <w:rsid w:val="00FD71C8"/>
    <w:rsid w:val="00FD73B2"/>
    <w:rsid w:val="00FD78B7"/>
    <w:rsid w:val="00FE0218"/>
    <w:rsid w:val="00FE1045"/>
    <w:rsid w:val="00FE19B0"/>
    <w:rsid w:val="00FE1A50"/>
    <w:rsid w:val="00FE2BBB"/>
    <w:rsid w:val="00FE2EAA"/>
    <w:rsid w:val="00FE325C"/>
    <w:rsid w:val="00FE34AF"/>
    <w:rsid w:val="00FE37E8"/>
    <w:rsid w:val="00FE4BA6"/>
    <w:rsid w:val="00FE4D15"/>
    <w:rsid w:val="00FE579A"/>
    <w:rsid w:val="00FE5AC1"/>
    <w:rsid w:val="00FE5C48"/>
    <w:rsid w:val="00FE6256"/>
    <w:rsid w:val="00FE6788"/>
    <w:rsid w:val="00FE7ED3"/>
    <w:rsid w:val="00FF070A"/>
    <w:rsid w:val="00FF08C3"/>
    <w:rsid w:val="00FF10DC"/>
    <w:rsid w:val="00FF126C"/>
    <w:rsid w:val="00FF1AA1"/>
    <w:rsid w:val="00FF272E"/>
    <w:rsid w:val="00FF280E"/>
    <w:rsid w:val="00FF293D"/>
    <w:rsid w:val="00FF2FEF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0FF7E1C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FA3BE0FD-BF56-41D3-AA77-B727CA4B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D66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aliases w:val="การเยื้องตัวข้อความ อักขระ, อักขระ อักขระ Char Char, อักขระ อักขระ Char,อักขระ อักขระ Char Char,อักขระ อักขระ Char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link w:val="BodyTextChar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aliases w:val="การเยื้องตัวข้อความ อักขระ Char, อักขระ อักขระ Char Char Char, อักขระ อักขระ Char Char1,อักขระ อักขระ Char Char Char,อักขระ อักขระ Char Char1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link w:val="ListParagraphChar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9200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20086"/>
    <w:rPr>
      <w:sz w:val="24"/>
      <w:szCs w:val="28"/>
    </w:rPr>
  </w:style>
  <w:style w:type="character" w:customStyle="1" w:styleId="BodyTextChar">
    <w:name w:val="Body Text Char"/>
    <w:link w:val="BodyText"/>
    <w:rsid w:val="00E35010"/>
    <w:rPr>
      <w:sz w:val="24"/>
      <w:szCs w:val="28"/>
    </w:rPr>
  </w:style>
  <w:style w:type="paragraph" w:customStyle="1" w:styleId="ListParagraph1">
    <w:name w:val="List Paragraph1"/>
    <w:basedOn w:val="Normal"/>
    <w:uiPriority w:val="34"/>
    <w:qFormat/>
    <w:rsid w:val="00F10D81"/>
    <w:pPr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Subtitle">
    <w:name w:val="Subtitle"/>
    <w:basedOn w:val="Normal"/>
    <w:link w:val="SubtitleChar"/>
    <w:qFormat/>
    <w:rsid w:val="000016BF"/>
    <w:pPr>
      <w:jc w:val="center"/>
    </w:pPr>
    <w:rPr>
      <w:rFonts w:ascii="Angsana New" w:eastAsia="Cordia New" w:hAnsi="Cordia New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0016BF"/>
    <w:rPr>
      <w:rFonts w:ascii="Angsana New" w:eastAsia="Cordia New" w:hAnsi="Cordi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5B3E35"/>
    <w:rPr>
      <w:rFonts w:ascii="Calibri" w:eastAsia="Calibri" w:hAnsi="Calibri" w:cs="Cordia New"/>
      <w:sz w:val="22"/>
      <w:szCs w:val="28"/>
    </w:rPr>
  </w:style>
  <w:style w:type="paragraph" w:customStyle="1" w:styleId="a0">
    <w:name w:val="???????"/>
    <w:basedOn w:val="Normal"/>
    <w:rsid w:val="00F347BC"/>
    <w:pPr>
      <w:tabs>
        <w:tab w:val="left" w:pos="1080"/>
      </w:tabs>
    </w:pPr>
    <w:rPr>
      <w:sz w:val="30"/>
      <w:szCs w:val="30"/>
    </w:rPr>
  </w:style>
  <w:style w:type="character" w:styleId="Emphasis">
    <w:name w:val="Emphasis"/>
    <w:uiPriority w:val="20"/>
    <w:qFormat/>
    <w:rsid w:val="001060AD"/>
    <w:rPr>
      <w:rFonts w:ascii="Brush Script MT" w:hAnsi="Brush Script MT" w:hint="default"/>
      <w:i w:val="0"/>
      <w:iCs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3.xml><?xml version="1.0" encoding="utf-8"?>
<ds:datastoreItem xmlns:ds="http://schemas.openxmlformats.org/officeDocument/2006/customXml" ds:itemID="{9644B111-AFFE-48F4-A8F7-D33A86D35A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3223</TotalTime>
  <Pages>25</Pages>
  <Words>5803</Words>
  <Characters>33079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38805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Thitima Fuangfu</cp:lastModifiedBy>
  <cp:revision>240</cp:revision>
  <cp:lastPrinted>2024-11-11T06:06:00Z</cp:lastPrinted>
  <dcterms:created xsi:type="dcterms:W3CDTF">2024-07-31T06:46:00Z</dcterms:created>
  <dcterms:modified xsi:type="dcterms:W3CDTF">2024-11-11T06:40:00Z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